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A7436" w14:textId="48CA4A24" w:rsidR="00632A42" w:rsidRPr="00E863B8" w:rsidRDefault="000C1B2A" w:rsidP="00791C96">
      <w:pPr>
        <w:pStyle w:val="Chapitre"/>
        <w:rPr>
          <w:lang w:val="es-ES"/>
        </w:rPr>
      </w:pPr>
      <w:bookmarkStart w:id="0" w:name="_Toc282266458"/>
      <w:bookmarkStart w:id="1" w:name="_Toc282266488"/>
      <w:r w:rsidRPr="00E863B8">
        <w:rPr>
          <w:lang w:val="es-ES"/>
        </w:rPr>
        <w:t>UniDAD</w:t>
      </w:r>
      <w:r w:rsidR="00F15878" w:rsidRPr="00E863B8">
        <w:rPr>
          <w:lang w:val="es-ES"/>
        </w:rPr>
        <w:t xml:space="preserve"> </w:t>
      </w:r>
      <w:r w:rsidR="00632A42" w:rsidRPr="00E863B8">
        <w:rPr>
          <w:lang w:val="es-ES"/>
        </w:rPr>
        <w:t>3</w:t>
      </w:r>
      <w:bookmarkStart w:id="2" w:name="_GoBack"/>
      <w:bookmarkEnd w:id="2"/>
      <w:r w:rsidR="004543E6" w:rsidRPr="00E863B8">
        <w:rPr>
          <w:lang w:val="es-ES"/>
        </w:rPr>
        <w:t>1</w:t>
      </w:r>
      <w:r w:rsidR="00632A42" w:rsidRPr="00E863B8">
        <w:rPr>
          <w:b w:val="0"/>
          <w:caps w:val="0"/>
          <w:sz w:val="20"/>
          <w:szCs w:val="20"/>
          <w:lang w:val="fr-FR" w:eastAsia="ja-JP"/>
        </w:rPr>
        <w:drawing>
          <wp:anchor distT="0" distB="0" distL="114300" distR="114300" simplePos="0" relativeHeight="251650560" behindDoc="1" locked="1" layoutInCell="1" allowOverlap="0" wp14:anchorId="1798437A" wp14:editId="476157E4">
            <wp:simplePos x="0" y="0"/>
            <wp:positionH relativeFrom="margin">
              <wp:posOffset>432435</wp:posOffset>
            </wp:positionH>
            <wp:positionV relativeFrom="margin">
              <wp:posOffset>1980565</wp:posOffset>
            </wp:positionV>
            <wp:extent cx="4870411" cy="4498145"/>
            <wp:effectExtent l="0" t="0" r="6985" b="0"/>
            <wp:wrapNone/>
            <wp:docPr id="321" name="Image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CH.jpg"/>
                    <pic:cNvPicPr/>
                  </pic:nvPicPr>
                  <pic:blipFill>
                    <a:blip r:embed="rId7">
                      <a:alphaModFix amt="13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0411" cy="4498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p w14:paraId="025921E6" w14:textId="6CF54128" w:rsidR="00632A42" w:rsidRDefault="000C1B2A" w:rsidP="00791C96">
      <w:pPr>
        <w:pStyle w:val="UPlan"/>
        <w:rPr>
          <w:lang w:val="es-ES"/>
        </w:rPr>
      </w:pPr>
      <w:r w:rsidRPr="00E863B8">
        <w:rPr>
          <w:lang w:val="es-ES"/>
        </w:rPr>
        <w:t>PRÁCTICA DE CAMPO PARA LA CONFECCIÓN DE INVENTARIOS</w:t>
      </w:r>
    </w:p>
    <w:p w14:paraId="63A22A76" w14:textId="73081A98" w:rsidR="00FA7AD8" w:rsidRPr="008F47CC" w:rsidRDefault="00FA7AD8" w:rsidP="00FA7AD8">
      <w:pPr>
        <w:pStyle w:val="BodyText"/>
        <w:spacing w:before="460"/>
        <w:jc w:val="left"/>
        <w:rPr>
          <w:rFonts w:ascii="Arial" w:hAnsi="Arial" w:cs="Arial"/>
          <w:sz w:val="22"/>
          <w:szCs w:val="22"/>
          <w:lang w:val="es-ES_tradnl"/>
        </w:rPr>
      </w:pPr>
      <w:r w:rsidRPr="001C0C8C">
        <w:rPr>
          <w:rFonts w:ascii="Arial" w:hAnsi="Arial" w:cs="Arial"/>
          <w:sz w:val="22"/>
          <w:szCs w:val="22"/>
          <w:lang w:val="es-ES_tradnl"/>
        </w:rPr>
        <w:t xml:space="preserve">Publicado en </w:t>
      </w:r>
      <w:r w:rsidR="0078301D">
        <w:rPr>
          <w:rFonts w:ascii="Arial" w:hAnsi="Arial" w:cs="Arial"/>
          <w:sz w:val="22"/>
          <w:szCs w:val="22"/>
          <w:lang w:val="es-ES_tradnl"/>
        </w:rPr>
        <w:t>2016</w:t>
      </w:r>
      <w:r w:rsidRPr="001C0C8C">
        <w:rPr>
          <w:rFonts w:ascii="Arial" w:hAnsi="Arial" w:cs="Arial"/>
          <w:sz w:val="22"/>
          <w:szCs w:val="22"/>
          <w:lang w:val="es-ES_tradnl"/>
        </w:rPr>
        <w:t xml:space="preserve"> por la Organización de las Naciones Unidas para la Educación, la Ciencia y la Cultura, </w:t>
      </w:r>
      <w:r w:rsidRPr="008F47CC">
        <w:rPr>
          <w:rFonts w:ascii="Arial" w:hAnsi="Arial" w:cs="Arial"/>
          <w:sz w:val="22"/>
          <w:szCs w:val="22"/>
          <w:lang w:val="es-ES_tradnl"/>
        </w:rPr>
        <w:t>7, place de Fontenoy, 75352 París 07 SP, Francia</w:t>
      </w:r>
    </w:p>
    <w:p w14:paraId="5F43CA1B" w14:textId="77777777" w:rsidR="00FA7AD8" w:rsidRPr="008F47CC" w:rsidRDefault="00FA7AD8" w:rsidP="00FA7AD8">
      <w:pPr>
        <w:pStyle w:val="BodyText"/>
        <w:jc w:val="left"/>
        <w:rPr>
          <w:rFonts w:ascii="Arial" w:hAnsi="Arial" w:cs="Arial"/>
          <w:sz w:val="22"/>
          <w:szCs w:val="22"/>
          <w:lang w:val="es-ES_tradnl"/>
        </w:rPr>
      </w:pPr>
    </w:p>
    <w:p w14:paraId="46AD5476" w14:textId="777729F3" w:rsidR="00FA7AD8" w:rsidRPr="001C0C8C" w:rsidRDefault="00FA7AD8" w:rsidP="00FA7AD8">
      <w:pPr>
        <w:pStyle w:val="BodyText"/>
        <w:jc w:val="left"/>
        <w:rPr>
          <w:rFonts w:ascii="Arial" w:hAnsi="Arial" w:cs="Arial"/>
          <w:sz w:val="22"/>
          <w:szCs w:val="22"/>
          <w:lang w:val="es-ES_tradnl"/>
        </w:rPr>
      </w:pPr>
      <w:r w:rsidRPr="001C0C8C">
        <w:rPr>
          <w:rFonts w:ascii="Arial" w:hAnsi="Arial" w:cs="Arial"/>
          <w:sz w:val="22"/>
          <w:szCs w:val="22"/>
          <w:lang w:val="es-ES_tradnl"/>
        </w:rPr>
        <w:t xml:space="preserve">© UNESCO </w:t>
      </w:r>
      <w:r w:rsidR="0078301D">
        <w:rPr>
          <w:rFonts w:ascii="Arial" w:hAnsi="Arial" w:cs="Arial"/>
          <w:sz w:val="22"/>
          <w:szCs w:val="22"/>
          <w:lang w:val="es-ES_tradnl"/>
        </w:rPr>
        <w:t>2016</w:t>
      </w:r>
    </w:p>
    <w:p w14:paraId="028E06DE" w14:textId="77777777" w:rsidR="00FA7AD8" w:rsidRPr="001C0C8C" w:rsidRDefault="00FA7AD8" w:rsidP="00FA7AD8">
      <w:pPr>
        <w:autoSpaceDE w:val="0"/>
        <w:autoSpaceDN w:val="0"/>
        <w:adjustRightInd w:val="0"/>
        <w:rPr>
          <w:rFonts w:ascii="Arial" w:hAnsi="Arial" w:cs="Arial"/>
          <w:lang w:val="es-ES_tradnl"/>
        </w:rPr>
      </w:pPr>
    </w:p>
    <w:p w14:paraId="1DAA1784" w14:textId="77777777" w:rsidR="00FA7AD8" w:rsidRPr="001C0C8C" w:rsidRDefault="00FA7AD8" w:rsidP="00FA7AD8">
      <w:pPr>
        <w:autoSpaceDE w:val="0"/>
        <w:autoSpaceDN w:val="0"/>
        <w:adjustRightInd w:val="0"/>
        <w:rPr>
          <w:rFonts w:ascii="Arial" w:hAnsi="Arial" w:cs="Arial"/>
          <w:lang w:val="es-ES_tradnl"/>
        </w:rPr>
      </w:pPr>
      <w:r w:rsidRPr="001C0C8C">
        <w:rPr>
          <w:rFonts w:ascii="Arial" w:hAnsi="Arial" w:cs="Arial"/>
          <w:noProof/>
          <w:lang w:eastAsia="ja-JP"/>
        </w:rPr>
        <w:drawing>
          <wp:inline distT="0" distB="0" distL="0" distR="0" wp14:anchorId="71078FC7" wp14:editId="4A23C39F">
            <wp:extent cx="756527" cy="266031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bys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27" cy="266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4E485" w14:textId="77777777" w:rsidR="00FA7AD8" w:rsidRPr="001C0C8C" w:rsidRDefault="00FA7AD8" w:rsidP="00FA7AD8">
      <w:pPr>
        <w:autoSpaceDE w:val="0"/>
        <w:autoSpaceDN w:val="0"/>
        <w:adjustRightInd w:val="0"/>
        <w:jc w:val="both"/>
        <w:rPr>
          <w:rFonts w:ascii="Arial" w:hAnsi="Arial" w:cs="Arial"/>
          <w:lang w:val="es-ES_tradnl"/>
        </w:rPr>
      </w:pPr>
      <w:r w:rsidRPr="001C0C8C">
        <w:rPr>
          <w:rFonts w:ascii="Arial" w:hAnsi="Arial" w:cs="Arial"/>
          <w:lang w:val="es-ES_tradnl"/>
        </w:rPr>
        <w:t>Esta publicación está disponible en acceso abierto bajo la licencia Attribution-ShareAlike 3.0 IGO (CC-BY-SA 3.0 IGO) (</w:t>
      </w:r>
      <w:hyperlink r:id="rId9" w:history="1">
        <w:r w:rsidRPr="001C0C8C">
          <w:rPr>
            <w:rFonts w:ascii="Arial" w:eastAsiaTheme="minorHAnsi" w:hAnsi="Arial" w:cs="Arial"/>
            <w:color w:val="0000FF"/>
            <w:u w:val="single" w:color="0000FF"/>
            <w:lang w:val="es-ES"/>
          </w:rPr>
          <w:t>http://creativecommons.org/licenses/by-sa/3.0/igo/</w:t>
        </w:r>
      </w:hyperlink>
      <w:r w:rsidRPr="001C0C8C">
        <w:rPr>
          <w:rFonts w:ascii="Arial" w:hAnsi="Arial" w:cs="Arial"/>
          <w:lang w:val="es-ES_tradnl"/>
        </w:rPr>
        <w:t>). Al utilizar el contenido de la presente publicación, los usuarios aceptan las condiciones de utilización del Repositorio UNESCO de acceso abierto (</w:t>
      </w:r>
      <w:hyperlink r:id="rId10" w:history="1">
        <w:r w:rsidRPr="001C0C8C">
          <w:rPr>
            <w:rStyle w:val="Hyperlink"/>
            <w:rFonts w:ascii="Arial" w:eastAsiaTheme="minorHAnsi" w:hAnsi="Arial" w:cs="Arial"/>
            <w:lang w:val="es-ES"/>
          </w:rPr>
          <w:t>www.unesco.org/open-access/terms-use-ccbysa-sp</w:t>
        </w:r>
      </w:hyperlink>
      <w:r w:rsidRPr="001C0C8C">
        <w:rPr>
          <w:rFonts w:ascii="Arial" w:hAnsi="Arial" w:cs="Arial"/>
          <w:lang w:val="es-ES_tradnl"/>
        </w:rPr>
        <w:t xml:space="preserve">). </w:t>
      </w:r>
    </w:p>
    <w:p w14:paraId="50CF8A52" w14:textId="77777777" w:rsidR="00FA7AD8" w:rsidRDefault="00FA7AD8" w:rsidP="00FA7AD8">
      <w:pPr>
        <w:autoSpaceDE w:val="0"/>
        <w:autoSpaceDN w:val="0"/>
        <w:adjustRightInd w:val="0"/>
        <w:jc w:val="both"/>
        <w:rPr>
          <w:rFonts w:ascii="Arial" w:hAnsi="Arial" w:cs="Arial"/>
          <w:lang w:val="es-ES_tradnl"/>
        </w:rPr>
      </w:pPr>
    </w:p>
    <w:p w14:paraId="44FA5AFC" w14:textId="77777777" w:rsidR="00FA7AD8" w:rsidRPr="001C0C8C" w:rsidRDefault="00FA7AD8" w:rsidP="00FA7AD8">
      <w:pPr>
        <w:autoSpaceDE w:val="0"/>
        <w:autoSpaceDN w:val="0"/>
        <w:adjustRightInd w:val="0"/>
        <w:jc w:val="both"/>
        <w:rPr>
          <w:rFonts w:ascii="Arial" w:hAnsi="Arial" w:cs="Arial"/>
          <w:lang w:val="es-ES_tradnl"/>
        </w:rPr>
      </w:pPr>
      <w:r w:rsidRPr="001C0C8C">
        <w:rPr>
          <w:rFonts w:ascii="Arial" w:hAnsi="Arial" w:cs="Arial"/>
          <w:lang w:val="es-ES_tradnl"/>
        </w:rPr>
        <w:t>Las imágenes de esta publicación no están sujetas a la licencia CC-BY-SA  por lo que no podrán ser utilizadas, reproducidas o comercializadas sin previa autorización de los titulares (o propietarios) de los derechos de autor.</w:t>
      </w:r>
    </w:p>
    <w:p w14:paraId="53813E4D" w14:textId="77777777" w:rsidR="00FA7AD8" w:rsidRPr="001C0C8C" w:rsidRDefault="00FA7AD8" w:rsidP="00FA7AD8">
      <w:pPr>
        <w:pStyle w:val="BodyText"/>
        <w:jc w:val="left"/>
        <w:rPr>
          <w:rFonts w:ascii="Arial" w:hAnsi="Arial" w:cs="Arial"/>
          <w:bCs/>
          <w:iCs/>
          <w:sz w:val="22"/>
          <w:szCs w:val="22"/>
          <w:lang w:val="es-ES_tradnl"/>
        </w:rPr>
      </w:pPr>
    </w:p>
    <w:p w14:paraId="203FF820" w14:textId="1D876409" w:rsidR="00FA7AD8" w:rsidRPr="008F47CC" w:rsidRDefault="00FA7AD8" w:rsidP="00FA7AD8">
      <w:pPr>
        <w:autoSpaceDE w:val="0"/>
        <w:autoSpaceDN w:val="0"/>
        <w:adjustRightInd w:val="0"/>
        <w:jc w:val="both"/>
        <w:rPr>
          <w:rFonts w:ascii="Arial" w:hAnsi="Arial" w:cs="Arial"/>
          <w:lang w:val="es-ES_tradnl"/>
        </w:rPr>
      </w:pPr>
      <w:r w:rsidRPr="008F47CC">
        <w:rPr>
          <w:rFonts w:ascii="Arial" w:hAnsi="Arial" w:cs="Arial"/>
          <w:lang w:val="es-ES_tradnl"/>
        </w:rPr>
        <w:t xml:space="preserve">Título original: </w:t>
      </w:r>
      <w:r>
        <w:rPr>
          <w:rFonts w:ascii="Arial" w:hAnsi="Arial" w:cs="Arial"/>
          <w:lang w:val="en-US"/>
        </w:rPr>
        <w:t>Fieldwork practicum in inventorying</w:t>
      </w:r>
    </w:p>
    <w:p w14:paraId="511EA988" w14:textId="2C8F2B6F" w:rsidR="00FA7AD8" w:rsidRPr="008F47CC" w:rsidRDefault="00FA7AD8" w:rsidP="00FA7AD8">
      <w:pPr>
        <w:autoSpaceDE w:val="0"/>
        <w:autoSpaceDN w:val="0"/>
        <w:adjustRightInd w:val="0"/>
        <w:jc w:val="both"/>
        <w:rPr>
          <w:rFonts w:ascii="Arial" w:hAnsi="Arial" w:cs="Arial"/>
          <w:lang w:val="es-ES_tradnl"/>
        </w:rPr>
      </w:pPr>
      <w:r w:rsidRPr="008F47CC">
        <w:rPr>
          <w:rFonts w:ascii="Arial" w:hAnsi="Arial" w:cs="Arial"/>
          <w:lang w:val="es-ES_tradnl"/>
        </w:rPr>
        <w:t xml:space="preserve">Publicado en </w:t>
      </w:r>
      <w:r w:rsidR="0078301D">
        <w:rPr>
          <w:rFonts w:ascii="Arial" w:hAnsi="Arial" w:cs="Arial"/>
          <w:lang w:val="es-ES_tradnl"/>
        </w:rPr>
        <w:t>2016</w:t>
      </w:r>
      <w:r w:rsidRPr="008F47CC">
        <w:rPr>
          <w:rFonts w:ascii="Arial" w:hAnsi="Arial" w:cs="Arial"/>
          <w:lang w:val="es-ES_tradnl"/>
        </w:rPr>
        <w:t xml:space="preserve"> por la Organización de las Naciones Unidas para la Educación, la Ciencia y la Cultura y Oficina fuera de la sede de la UNESCO / Instituto de la UNESCO </w:t>
      </w:r>
    </w:p>
    <w:p w14:paraId="205AB24E" w14:textId="77777777" w:rsidR="00FA7AD8" w:rsidRPr="008F47CC" w:rsidRDefault="00FA7AD8" w:rsidP="00FA7AD8">
      <w:pPr>
        <w:autoSpaceDE w:val="0"/>
        <w:autoSpaceDN w:val="0"/>
        <w:adjustRightInd w:val="0"/>
        <w:jc w:val="both"/>
        <w:rPr>
          <w:rFonts w:ascii="Arial" w:hAnsi="Arial" w:cs="Arial"/>
          <w:lang w:val="es-ES_tradnl"/>
        </w:rPr>
      </w:pPr>
    </w:p>
    <w:p w14:paraId="52772364" w14:textId="77777777" w:rsidR="00FA7AD8" w:rsidRPr="001C0C8C" w:rsidRDefault="00FA7AD8" w:rsidP="00FA7AD8">
      <w:pPr>
        <w:pStyle w:val="BodyText"/>
        <w:jc w:val="left"/>
        <w:rPr>
          <w:rFonts w:ascii="Arial" w:hAnsi="Arial" w:cs="Arial"/>
          <w:bCs/>
          <w:iCs/>
          <w:sz w:val="22"/>
          <w:szCs w:val="22"/>
          <w:lang w:val="es-ES_tradnl"/>
        </w:rPr>
      </w:pPr>
      <w:r w:rsidRPr="001C0C8C">
        <w:rPr>
          <w:rFonts w:ascii="Arial" w:hAnsi="Arial" w:cs="Arial"/>
          <w:bCs/>
          <w:iCs/>
          <w:sz w:val="22"/>
          <w:szCs w:val="22"/>
          <w:lang w:val="es-ES_tradnl"/>
        </w:rPr>
        <w:t xml:space="preserve">Los términos empleados en esta publicación y la presentación de los datos que en ella aparecen no implican toma alguna de posición de parte de la UNESCO en cuanto al estatuto jurídico de los países, territorios, ciudades o regiones ni respecto de sus autoridades, fronteras o límites.  </w:t>
      </w:r>
    </w:p>
    <w:p w14:paraId="3F9590FD" w14:textId="77777777" w:rsidR="00FA7AD8" w:rsidRPr="001C0C8C" w:rsidRDefault="00FA7AD8" w:rsidP="00FA7AD8">
      <w:pPr>
        <w:pStyle w:val="BodyText"/>
        <w:jc w:val="left"/>
        <w:rPr>
          <w:rFonts w:ascii="Arial" w:hAnsi="Arial" w:cs="Arial"/>
          <w:bCs/>
          <w:iCs/>
          <w:sz w:val="22"/>
          <w:szCs w:val="22"/>
          <w:lang w:val="es-ES_tradnl"/>
        </w:rPr>
      </w:pPr>
    </w:p>
    <w:p w14:paraId="67E815B2" w14:textId="77777777" w:rsidR="00FA7AD8" w:rsidRDefault="00FA7AD8" w:rsidP="00FA7AD8">
      <w:pPr>
        <w:pStyle w:val="BodyText"/>
        <w:jc w:val="left"/>
        <w:rPr>
          <w:rFonts w:ascii="Arial" w:hAnsi="Arial" w:cs="Arial"/>
          <w:bCs/>
          <w:iCs/>
          <w:sz w:val="22"/>
          <w:szCs w:val="22"/>
          <w:lang w:val="es-ES_tradnl"/>
        </w:rPr>
      </w:pPr>
      <w:r w:rsidRPr="001C0C8C">
        <w:rPr>
          <w:rFonts w:ascii="Arial" w:hAnsi="Arial" w:cs="Arial"/>
          <w:bCs/>
          <w:iCs/>
          <w:sz w:val="22"/>
          <w:szCs w:val="22"/>
          <w:lang w:val="es-ES_tradnl"/>
        </w:rPr>
        <w:t xml:space="preserve">Las ideas y opiniones expresadas en esta obra son las de los autores y no reflejan necesariamente el punto de vista de la UNESCO ni comprometen a la Organización.  </w:t>
      </w:r>
    </w:p>
    <w:p w14:paraId="4D953B0F" w14:textId="77777777" w:rsidR="00FA7AD8" w:rsidRDefault="00FA7AD8" w:rsidP="00FA7AD8">
      <w:pPr>
        <w:rPr>
          <w:rFonts w:ascii="Arial" w:hAnsi="Arial" w:cs="Arial"/>
          <w:bCs/>
          <w:iCs/>
          <w:lang w:val="es-ES_tradnl"/>
        </w:rPr>
      </w:pPr>
      <w:r>
        <w:rPr>
          <w:rFonts w:ascii="Arial" w:hAnsi="Arial" w:cs="Arial"/>
          <w:bCs/>
          <w:iCs/>
          <w:lang w:val="es-ES_tradnl"/>
        </w:rPr>
        <w:br w:type="page"/>
      </w:r>
    </w:p>
    <w:bookmarkEnd w:id="1"/>
    <w:p w14:paraId="307625B5" w14:textId="1AFF7FC6" w:rsidR="00F15878" w:rsidRPr="00E863B8" w:rsidRDefault="000C1B2A" w:rsidP="00791C96">
      <w:pPr>
        <w:pStyle w:val="Titcoul"/>
        <w:rPr>
          <w:lang w:val="es-ES"/>
        </w:rPr>
      </w:pPr>
      <w:r w:rsidRPr="00E863B8">
        <w:rPr>
          <w:b w:val="0"/>
          <w:lang w:val="es-ES"/>
        </w:rPr>
        <w:lastRenderedPageBreak/>
        <w:t>PLAN DE LA LECCIÓN</w:t>
      </w:r>
    </w:p>
    <w:p w14:paraId="3F917097" w14:textId="08D0AB84" w:rsidR="00632A42" w:rsidRPr="00E863B8" w:rsidRDefault="000C1B2A" w:rsidP="00791C96">
      <w:pPr>
        <w:pStyle w:val="UTit4"/>
        <w:rPr>
          <w:lang w:val="es-ES"/>
        </w:rPr>
      </w:pPr>
      <w:r w:rsidRPr="00E863B8">
        <w:rPr>
          <w:lang w:val="es-ES"/>
        </w:rPr>
        <w:t>DURACIÓN</w:t>
      </w:r>
      <w:r w:rsidR="00632A42" w:rsidRPr="00E863B8">
        <w:rPr>
          <w:lang w:val="es-ES"/>
        </w:rPr>
        <w:t>:</w:t>
      </w:r>
    </w:p>
    <w:p w14:paraId="4999278C" w14:textId="67CAC21C" w:rsidR="00632A42" w:rsidRPr="00E863B8" w:rsidRDefault="00632A42" w:rsidP="00791C96">
      <w:pPr>
        <w:pStyle w:val="UTxt"/>
        <w:rPr>
          <w:lang w:val="es-ES"/>
        </w:rPr>
      </w:pPr>
      <w:r w:rsidRPr="00E863B8">
        <w:rPr>
          <w:i w:val="0"/>
          <w:lang w:val="es-ES"/>
        </w:rPr>
        <w:t xml:space="preserve">2 </w:t>
      </w:r>
      <w:r w:rsidR="000C1B2A" w:rsidRPr="00E863B8">
        <w:rPr>
          <w:i w:val="0"/>
          <w:lang w:val="es-ES"/>
        </w:rPr>
        <w:t>días</w:t>
      </w:r>
    </w:p>
    <w:p w14:paraId="49E523E6" w14:textId="2DE6D59F" w:rsidR="004543E6" w:rsidRPr="00E863B8" w:rsidRDefault="000C1B2A" w:rsidP="004543E6">
      <w:pPr>
        <w:pStyle w:val="UTit4"/>
        <w:rPr>
          <w:b w:val="0"/>
          <w:lang w:val="es-ES"/>
        </w:rPr>
      </w:pPr>
      <w:r w:rsidRPr="00E863B8">
        <w:rPr>
          <w:lang w:val="es-ES"/>
        </w:rPr>
        <w:t>OBJETIVOS</w:t>
      </w:r>
      <w:r w:rsidR="004543E6" w:rsidRPr="00E863B8">
        <w:rPr>
          <w:lang w:val="es-ES"/>
        </w:rPr>
        <w:t>:</w:t>
      </w:r>
    </w:p>
    <w:p w14:paraId="58F4621B" w14:textId="3DCFFF9B" w:rsidR="004543E6" w:rsidRPr="00E863B8" w:rsidRDefault="00E863B8" w:rsidP="00791C96">
      <w:pPr>
        <w:pStyle w:val="UTxt"/>
        <w:rPr>
          <w:i w:val="0"/>
          <w:lang w:val="es-ES"/>
        </w:rPr>
      </w:pPr>
      <w:r w:rsidRPr="00E863B8">
        <w:rPr>
          <w:i w:val="0"/>
          <w:lang w:val="es-ES"/>
        </w:rPr>
        <w:t>Los participantes adquirirán experiencia de primera mano en la confección de inventarios, incluida la experiencia práctica relativa al uso de cámara</w:t>
      </w:r>
      <w:r>
        <w:rPr>
          <w:i w:val="0"/>
          <w:lang w:val="es-ES"/>
        </w:rPr>
        <w:t>s</w:t>
      </w:r>
      <w:r w:rsidRPr="00E863B8">
        <w:rPr>
          <w:i w:val="0"/>
          <w:lang w:val="es-ES"/>
        </w:rPr>
        <w:t xml:space="preserve"> y grabadora</w:t>
      </w:r>
      <w:r>
        <w:rPr>
          <w:i w:val="0"/>
          <w:lang w:val="es-ES"/>
        </w:rPr>
        <w:t>s</w:t>
      </w:r>
      <w:r w:rsidRPr="00E863B8">
        <w:rPr>
          <w:i w:val="0"/>
          <w:lang w:val="es-ES"/>
        </w:rPr>
        <w:t xml:space="preserve"> de audio</w:t>
      </w:r>
      <w:r w:rsidR="00E05D08" w:rsidRPr="00E863B8">
        <w:rPr>
          <w:i w:val="0"/>
          <w:lang w:val="es-ES"/>
        </w:rPr>
        <w:t>.</w:t>
      </w:r>
      <w:r w:rsidRPr="00E863B8">
        <w:rPr>
          <w:i w:val="0"/>
          <w:lang w:val="es-ES"/>
        </w:rPr>
        <w:t xml:space="preserve"> Además, acumularán experiencia sobre aspectos clave como el consentimiento libre, previo e informado, que es esencial en la confección de inventarios, y aprenderán a identificar, a través de la práctica, los aspectos que deben tenerse en cuenta durante la sesión de análisis y reflexión.</w:t>
      </w:r>
    </w:p>
    <w:p w14:paraId="138F05C5" w14:textId="1FADE196" w:rsidR="00632A42" w:rsidRPr="00E863B8" w:rsidRDefault="000C1B2A" w:rsidP="00791C96">
      <w:pPr>
        <w:pStyle w:val="UTit4"/>
        <w:rPr>
          <w:lang w:val="es-ES"/>
        </w:rPr>
      </w:pPr>
      <w:r w:rsidRPr="00E863B8">
        <w:rPr>
          <w:lang w:val="es-ES"/>
        </w:rPr>
        <w:t>DESCRIPCIÓN</w:t>
      </w:r>
      <w:r w:rsidR="00632A42" w:rsidRPr="00E863B8">
        <w:rPr>
          <w:lang w:val="es-ES"/>
        </w:rPr>
        <w:t>:</w:t>
      </w:r>
    </w:p>
    <w:p w14:paraId="2529395C" w14:textId="0F74D9C4" w:rsidR="00490BE3" w:rsidRPr="00E863B8" w:rsidRDefault="00E863B8" w:rsidP="00791C96">
      <w:pPr>
        <w:pStyle w:val="UTxt"/>
        <w:rPr>
          <w:i w:val="0"/>
          <w:lang w:val="es-ES"/>
        </w:rPr>
      </w:pPr>
      <w:r>
        <w:rPr>
          <w:i w:val="0"/>
          <w:lang w:val="es-ES"/>
        </w:rPr>
        <w:t xml:space="preserve">El objetivo de esta unidad es que los participantes adquieran experiencia de primera mano en la confección de inventarios y </w:t>
      </w:r>
      <w:r w:rsidR="007F5FAA">
        <w:rPr>
          <w:i w:val="0"/>
          <w:lang w:val="es-ES"/>
        </w:rPr>
        <w:t>pongan</w:t>
      </w:r>
      <w:r>
        <w:rPr>
          <w:i w:val="0"/>
          <w:lang w:val="es-ES"/>
        </w:rPr>
        <w:t xml:space="preserve"> en práctica los conocimient</w:t>
      </w:r>
      <w:r w:rsidR="007F5FAA">
        <w:rPr>
          <w:i w:val="0"/>
          <w:lang w:val="es-ES"/>
        </w:rPr>
        <w:t>os adquiridos durante el taller, ya sea</w:t>
      </w:r>
      <w:r>
        <w:rPr>
          <w:i w:val="0"/>
          <w:lang w:val="es-ES"/>
        </w:rPr>
        <w:t xml:space="preserve"> establecer relaciones con la comunidad, obtener un consentimiento libre, previo e informado, utilizar determinado método, generar información o preguntas para </w:t>
      </w:r>
      <w:r w:rsidR="00A87496">
        <w:rPr>
          <w:i w:val="0"/>
          <w:lang w:val="es-ES"/>
        </w:rPr>
        <w:t>crear un</w:t>
      </w:r>
      <w:r>
        <w:rPr>
          <w:i w:val="0"/>
          <w:lang w:val="es-ES"/>
        </w:rPr>
        <w:t xml:space="preserve"> marco </w:t>
      </w:r>
      <w:r w:rsidR="007F5FAA">
        <w:rPr>
          <w:i w:val="0"/>
          <w:lang w:val="es-ES"/>
        </w:rPr>
        <w:t>para la confección de inventarios</w:t>
      </w:r>
      <w:r>
        <w:rPr>
          <w:i w:val="0"/>
          <w:lang w:val="es-ES"/>
        </w:rPr>
        <w:t xml:space="preserve"> o </w:t>
      </w:r>
      <w:r w:rsidR="007F5FAA">
        <w:rPr>
          <w:i w:val="0"/>
          <w:lang w:val="es-ES"/>
        </w:rPr>
        <w:t>evaluar</w:t>
      </w:r>
      <w:r>
        <w:rPr>
          <w:i w:val="0"/>
          <w:lang w:val="es-ES"/>
        </w:rPr>
        <w:t xml:space="preserve"> el marco existente</w:t>
      </w:r>
      <w:r w:rsidR="00632A42" w:rsidRPr="00E863B8">
        <w:rPr>
          <w:i w:val="0"/>
          <w:lang w:val="es-ES"/>
        </w:rPr>
        <w:t>.</w:t>
      </w:r>
      <w:r w:rsidR="007F5FAA">
        <w:rPr>
          <w:i w:val="0"/>
          <w:lang w:val="es-ES"/>
        </w:rPr>
        <w:t xml:space="preserve"> Las actividades de </w:t>
      </w:r>
      <w:r w:rsidR="00A87496">
        <w:rPr>
          <w:i w:val="0"/>
          <w:lang w:val="es-ES"/>
        </w:rPr>
        <w:t>confección de inventarios</w:t>
      </w:r>
      <w:r w:rsidR="007F5FAA">
        <w:rPr>
          <w:i w:val="0"/>
          <w:lang w:val="es-ES"/>
        </w:rPr>
        <w:t xml:space="preserve"> de la práctica campo depende</w:t>
      </w:r>
      <w:r w:rsidR="007F5FAA" w:rsidRPr="00A87496">
        <w:rPr>
          <w:i w:val="0"/>
          <w:lang w:val="es-ES"/>
        </w:rPr>
        <w:t>rán del contexto y del estado actual de</w:t>
      </w:r>
      <w:r w:rsidR="00A87496" w:rsidRPr="00A87496">
        <w:rPr>
          <w:i w:val="0"/>
          <w:lang w:val="es-ES"/>
        </w:rPr>
        <w:t>l proceso de inventariado</w:t>
      </w:r>
      <w:r w:rsidR="007F5FAA" w:rsidRPr="00A87496">
        <w:rPr>
          <w:i w:val="0"/>
          <w:lang w:val="es-ES"/>
        </w:rPr>
        <w:t>. Durante la práctica, los participantes recibirán</w:t>
      </w:r>
      <w:r w:rsidR="009758F8" w:rsidRPr="00A87496">
        <w:rPr>
          <w:i w:val="0"/>
          <w:lang w:val="es-ES"/>
        </w:rPr>
        <w:t xml:space="preserve"> constantemente </w:t>
      </w:r>
      <w:r w:rsidR="00E83DB3" w:rsidRPr="00A87496">
        <w:rPr>
          <w:i w:val="0"/>
          <w:lang w:val="es-ES"/>
        </w:rPr>
        <w:t>la</w:t>
      </w:r>
      <w:r w:rsidR="00A87496" w:rsidRPr="00A87496">
        <w:rPr>
          <w:i w:val="0"/>
          <w:lang w:val="es-ES"/>
        </w:rPr>
        <w:t xml:space="preserve"> retroalimentación </w:t>
      </w:r>
      <w:r w:rsidR="00E83DB3" w:rsidRPr="00A87496">
        <w:rPr>
          <w:i w:val="0"/>
          <w:lang w:val="es-ES"/>
        </w:rPr>
        <w:t>de</w:t>
      </w:r>
      <w:r w:rsidR="007F5FAA" w:rsidRPr="00A87496">
        <w:rPr>
          <w:i w:val="0"/>
          <w:lang w:val="es-ES"/>
        </w:rPr>
        <w:t xml:space="preserve"> los facilitadores.</w:t>
      </w:r>
    </w:p>
    <w:p w14:paraId="70DD1D39" w14:textId="4F54211E" w:rsidR="00632A42" w:rsidRPr="00E863B8" w:rsidRDefault="000C1B2A" w:rsidP="00791C96">
      <w:pPr>
        <w:pStyle w:val="UTxt"/>
        <w:rPr>
          <w:lang w:val="es-ES"/>
        </w:rPr>
      </w:pPr>
      <w:r w:rsidRPr="00E863B8">
        <w:rPr>
          <w:lang w:val="es-ES"/>
        </w:rPr>
        <w:t>Secuenciación propuesta</w:t>
      </w:r>
      <w:r w:rsidR="00186F74" w:rsidRPr="00E863B8">
        <w:rPr>
          <w:lang w:val="es-ES"/>
        </w:rPr>
        <w:t>:</w:t>
      </w:r>
    </w:p>
    <w:p w14:paraId="3C05D2A2" w14:textId="65B82E00" w:rsidR="006B67BF" w:rsidRPr="00E863B8" w:rsidRDefault="00E37DD2" w:rsidP="006B67BF">
      <w:pPr>
        <w:pStyle w:val="UTxt"/>
        <w:numPr>
          <w:ilvl w:val="0"/>
          <w:numId w:val="28"/>
        </w:numPr>
        <w:rPr>
          <w:i w:val="0"/>
          <w:lang w:val="es-ES"/>
        </w:rPr>
      </w:pPr>
      <w:r>
        <w:rPr>
          <w:i w:val="0"/>
          <w:lang w:val="es-ES"/>
        </w:rPr>
        <w:t>Preparación del material/equipo</w:t>
      </w:r>
    </w:p>
    <w:p w14:paraId="466E5C74" w14:textId="67F584CD" w:rsidR="006B67BF" w:rsidRPr="00E863B8" w:rsidRDefault="00E37DD2" w:rsidP="006B67BF">
      <w:pPr>
        <w:pStyle w:val="UTxt"/>
        <w:numPr>
          <w:ilvl w:val="0"/>
          <w:numId w:val="28"/>
        </w:numPr>
        <w:rPr>
          <w:i w:val="0"/>
          <w:lang w:val="es-ES"/>
        </w:rPr>
      </w:pPr>
      <w:r>
        <w:rPr>
          <w:i w:val="0"/>
          <w:lang w:val="es-ES"/>
        </w:rPr>
        <w:t>Traslado al sitio elegido</w:t>
      </w:r>
    </w:p>
    <w:p w14:paraId="12DDB28C" w14:textId="30B341F1" w:rsidR="006B67BF" w:rsidRPr="00E863B8" w:rsidRDefault="00E37DD2" w:rsidP="006B67BF">
      <w:pPr>
        <w:pStyle w:val="UTxt"/>
        <w:numPr>
          <w:ilvl w:val="0"/>
          <w:numId w:val="28"/>
        </w:numPr>
        <w:rPr>
          <w:i w:val="0"/>
          <w:lang w:val="es-ES"/>
        </w:rPr>
      </w:pPr>
      <w:r>
        <w:rPr>
          <w:i w:val="0"/>
          <w:lang w:val="es-ES"/>
        </w:rPr>
        <w:t>Comienzo del trabajo de campo en el sitio elegido</w:t>
      </w:r>
    </w:p>
    <w:p w14:paraId="5E17679E" w14:textId="6191690B" w:rsidR="006B67BF" w:rsidRPr="00E863B8" w:rsidRDefault="00E37DD2" w:rsidP="006B67BF">
      <w:pPr>
        <w:pStyle w:val="UTxt"/>
        <w:numPr>
          <w:ilvl w:val="0"/>
          <w:numId w:val="28"/>
        </w:numPr>
        <w:rPr>
          <w:i w:val="0"/>
          <w:lang w:val="es-ES"/>
        </w:rPr>
      </w:pPr>
      <w:r>
        <w:rPr>
          <w:i w:val="0"/>
          <w:lang w:val="es-ES"/>
        </w:rPr>
        <w:t>Realización de entrevistas</w:t>
      </w:r>
    </w:p>
    <w:p w14:paraId="42EF1288" w14:textId="40DC9107" w:rsidR="006B67BF" w:rsidRPr="00E37DD2" w:rsidRDefault="00E37DD2" w:rsidP="006B67BF">
      <w:pPr>
        <w:pStyle w:val="UTxt"/>
        <w:numPr>
          <w:ilvl w:val="0"/>
          <w:numId w:val="28"/>
        </w:numPr>
        <w:rPr>
          <w:i w:val="0"/>
          <w:lang w:val="es-ES"/>
        </w:rPr>
      </w:pPr>
      <w:r w:rsidRPr="00E37DD2">
        <w:rPr>
          <w:i w:val="0"/>
          <w:lang w:val="es-ES"/>
        </w:rPr>
        <w:t>El instructor repasa el proceso</w:t>
      </w:r>
      <w:r w:rsidR="006B67BF" w:rsidRPr="00E37DD2">
        <w:rPr>
          <w:i w:val="0"/>
          <w:lang w:val="es-ES"/>
        </w:rPr>
        <w:t xml:space="preserve"> </w:t>
      </w:r>
      <w:r w:rsidRPr="00E37DD2">
        <w:rPr>
          <w:i w:val="0"/>
          <w:lang w:val="es-ES"/>
        </w:rPr>
        <w:t>entre</w:t>
      </w:r>
      <w:r>
        <w:rPr>
          <w:i w:val="0"/>
          <w:lang w:val="es-ES"/>
        </w:rPr>
        <w:t xml:space="preserve"> una visita y otra</w:t>
      </w:r>
    </w:p>
    <w:p w14:paraId="68A6C817" w14:textId="02B2247C" w:rsidR="006B67BF" w:rsidRPr="00E863B8" w:rsidRDefault="00E37DD2" w:rsidP="006B67BF">
      <w:pPr>
        <w:pStyle w:val="UTxt"/>
        <w:numPr>
          <w:ilvl w:val="0"/>
          <w:numId w:val="28"/>
        </w:numPr>
        <w:rPr>
          <w:i w:val="0"/>
          <w:lang w:val="es-ES"/>
        </w:rPr>
      </w:pPr>
      <w:r>
        <w:rPr>
          <w:i w:val="0"/>
          <w:lang w:val="es-ES"/>
        </w:rPr>
        <w:t>Continuación del trabajo de campo</w:t>
      </w:r>
    </w:p>
    <w:p w14:paraId="61570EA4" w14:textId="10E67C00" w:rsidR="006B67BF" w:rsidRPr="00E863B8" w:rsidRDefault="00E37DD2" w:rsidP="006B67BF">
      <w:pPr>
        <w:pStyle w:val="UTxt"/>
        <w:numPr>
          <w:ilvl w:val="0"/>
          <w:numId w:val="28"/>
        </w:numPr>
        <w:rPr>
          <w:i w:val="0"/>
          <w:lang w:val="es-ES"/>
        </w:rPr>
      </w:pPr>
      <w:r>
        <w:rPr>
          <w:i w:val="0"/>
          <w:lang w:val="es-ES"/>
        </w:rPr>
        <w:t>Vuelta al punto de partida</w:t>
      </w:r>
    </w:p>
    <w:p w14:paraId="75EA369F" w14:textId="6511857B" w:rsidR="00186F74" w:rsidRPr="00E863B8" w:rsidRDefault="00E37DD2" w:rsidP="00791C96">
      <w:pPr>
        <w:pStyle w:val="UTxt"/>
        <w:numPr>
          <w:ilvl w:val="0"/>
          <w:numId w:val="28"/>
        </w:numPr>
        <w:rPr>
          <w:lang w:val="es-ES"/>
        </w:rPr>
      </w:pPr>
      <w:r>
        <w:rPr>
          <w:i w:val="0"/>
          <w:lang w:val="es-ES"/>
        </w:rPr>
        <w:t>Sesión de análisis</w:t>
      </w:r>
      <w:r w:rsidR="005E3886">
        <w:rPr>
          <w:i w:val="0"/>
          <w:lang w:val="es-ES"/>
        </w:rPr>
        <w:t xml:space="preserve"> y reflexión</w:t>
      </w:r>
      <w:r>
        <w:rPr>
          <w:i w:val="0"/>
          <w:lang w:val="es-ES"/>
        </w:rPr>
        <w:t xml:space="preserve"> antes del trabajo de campo del</w:t>
      </w:r>
      <w:r w:rsidR="00692EE1">
        <w:rPr>
          <w:i w:val="0"/>
          <w:lang w:val="es-ES"/>
        </w:rPr>
        <w:t xml:space="preserve"> día</w:t>
      </w:r>
      <w:r>
        <w:rPr>
          <w:i w:val="0"/>
          <w:lang w:val="es-ES"/>
        </w:rPr>
        <w:t xml:space="preserve"> siguiente</w:t>
      </w:r>
    </w:p>
    <w:p w14:paraId="430240E5" w14:textId="3699B665" w:rsidR="00246BA6" w:rsidRPr="00E863B8" w:rsidRDefault="000C1B2A" w:rsidP="00791C96">
      <w:pPr>
        <w:pStyle w:val="Soustitre"/>
        <w:rPr>
          <w:rFonts w:hint="eastAsia"/>
          <w:lang w:val="es-ES"/>
        </w:rPr>
      </w:pPr>
      <w:r w:rsidRPr="00E863B8">
        <w:rPr>
          <w:lang w:val="es-ES"/>
        </w:rPr>
        <w:t>Notas y sugerencias</w:t>
      </w:r>
    </w:p>
    <w:p w14:paraId="488075F8" w14:textId="4996D0B7" w:rsidR="00D2582C" w:rsidRPr="00E863B8" w:rsidRDefault="000176C2" w:rsidP="00791C96">
      <w:pPr>
        <w:pStyle w:val="Texte1"/>
        <w:rPr>
          <w:lang w:val="es-ES"/>
        </w:rPr>
      </w:pPr>
      <w:r w:rsidRPr="00E863B8">
        <w:rPr>
          <w:lang w:val="es-ES"/>
        </w:rPr>
        <w:t xml:space="preserve">Esta unidad incluye </w:t>
      </w:r>
      <w:r w:rsidR="006B0377" w:rsidRPr="00E863B8">
        <w:rPr>
          <w:lang w:val="es-ES"/>
        </w:rPr>
        <w:t xml:space="preserve">una </w:t>
      </w:r>
      <w:r w:rsidR="007561C6" w:rsidRPr="00E863B8">
        <w:rPr>
          <w:lang w:val="es-ES"/>
        </w:rPr>
        <w:t>p</w:t>
      </w:r>
      <w:r w:rsidR="006B0377" w:rsidRPr="00E863B8">
        <w:rPr>
          <w:lang w:val="es-ES"/>
        </w:rPr>
        <w:t>ráctica m</w:t>
      </w:r>
      <w:r w:rsidR="007561C6" w:rsidRPr="00E863B8">
        <w:rPr>
          <w:lang w:val="es-ES"/>
        </w:rPr>
        <w:t>odelo de dos días de duración</w:t>
      </w:r>
      <w:r w:rsidR="006B0377" w:rsidRPr="00E863B8">
        <w:rPr>
          <w:lang w:val="es-ES"/>
        </w:rPr>
        <w:t xml:space="preserve"> que se puede </w:t>
      </w:r>
      <w:r w:rsidR="007561C6" w:rsidRPr="00E863B8">
        <w:rPr>
          <w:lang w:val="es-ES"/>
        </w:rPr>
        <w:t>modificar</w:t>
      </w:r>
      <w:r w:rsidR="006B0377" w:rsidRPr="00E863B8">
        <w:rPr>
          <w:lang w:val="es-ES"/>
        </w:rPr>
        <w:t xml:space="preserve"> para </w:t>
      </w:r>
      <w:r w:rsidR="00031B5A" w:rsidRPr="00E863B8">
        <w:rPr>
          <w:lang w:val="es-ES"/>
        </w:rPr>
        <w:t>alcanzar</w:t>
      </w:r>
      <w:r w:rsidR="006B0377" w:rsidRPr="00E863B8">
        <w:rPr>
          <w:lang w:val="es-ES"/>
        </w:rPr>
        <w:t xml:space="preserve"> los objetivos de la práctica </w:t>
      </w:r>
      <w:r w:rsidR="007561C6" w:rsidRPr="00E863B8">
        <w:rPr>
          <w:lang w:val="es-ES"/>
        </w:rPr>
        <w:t xml:space="preserve">de campo </w:t>
      </w:r>
      <w:r w:rsidR="006B0377" w:rsidRPr="00E863B8">
        <w:rPr>
          <w:lang w:val="es-ES"/>
        </w:rPr>
        <w:t>o de la actividad de confección de inventario</w:t>
      </w:r>
      <w:r w:rsidR="007561C6" w:rsidRPr="00E863B8">
        <w:rPr>
          <w:lang w:val="es-ES"/>
        </w:rPr>
        <w:t>s</w:t>
      </w:r>
      <w:r w:rsidR="006B0377" w:rsidRPr="00E863B8">
        <w:rPr>
          <w:lang w:val="es-ES"/>
        </w:rPr>
        <w:t xml:space="preserve"> prev</w:t>
      </w:r>
      <w:r w:rsidR="00A87496">
        <w:rPr>
          <w:lang w:val="es-ES"/>
        </w:rPr>
        <w:t>ista en</w:t>
      </w:r>
      <w:r w:rsidR="007561C6" w:rsidRPr="00E863B8">
        <w:rPr>
          <w:lang w:val="es-ES"/>
        </w:rPr>
        <w:t xml:space="preserve"> la </w:t>
      </w:r>
      <w:r w:rsidR="00031B5A" w:rsidRPr="00E863B8">
        <w:rPr>
          <w:lang w:val="es-ES"/>
        </w:rPr>
        <w:t>u</w:t>
      </w:r>
      <w:r w:rsidR="007561C6" w:rsidRPr="00E863B8">
        <w:rPr>
          <w:lang w:val="es-ES"/>
        </w:rPr>
        <w:t>nidad </w:t>
      </w:r>
      <w:r w:rsidR="00031B5A" w:rsidRPr="00E863B8">
        <w:rPr>
          <w:lang w:val="es-ES"/>
        </w:rPr>
        <w:t>anterior</w:t>
      </w:r>
      <w:r w:rsidR="006B0377" w:rsidRPr="00E863B8">
        <w:rPr>
          <w:lang w:val="es-ES"/>
        </w:rPr>
        <w:t xml:space="preserve">. </w:t>
      </w:r>
      <w:r w:rsidR="00031B5A" w:rsidRPr="00E863B8">
        <w:rPr>
          <w:lang w:val="es-ES"/>
        </w:rPr>
        <w:t xml:space="preserve">Es posible que la mayoría de </w:t>
      </w:r>
      <w:r w:rsidR="006B0377" w:rsidRPr="00E863B8">
        <w:rPr>
          <w:lang w:val="es-ES"/>
        </w:rPr>
        <w:t xml:space="preserve">los participantes </w:t>
      </w:r>
      <w:r w:rsidR="00031B5A" w:rsidRPr="00E863B8">
        <w:rPr>
          <w:lang w:val="es-ES"/>
        </w:rPr>
        <w:t>d</w:t>
      </w:r>
      <w:r w:rsidR="006B0377" w:rsidRPr="00E863B8">
        <w:rPr>
          <w:lang w:val="es-ES"/>
        </w:rPr>
        <w:t>el taller</w:t>
      </w:r>
      <w:r w:rsidR="00EE1AC9">
        <w:rPr>
          <w:lang w:val="es-ES"/>
        </w:rPr>
        <w:t>, así como</w:t>
      </w:r>
      <w:r w:rsidR="006B0377" w:rsidRPr="00E863B8">
        <w:rPr>
          <w:lang w:val="es-ES"/>
        </w:rPr>
        <w:t xml:space="preserve"> los entrevistados</w:t>
      </w:r>
      <w:r w:rsidR="00EE1AC9">
        <w:rPr>
          <w:lang w:val="es-ES"/>
        </w:rPr>
        <w:t>,</w:t>
      </w:r>
      <w:r w:rsidR="00031B5A" w:rsidRPr="00E863B8">
        <w:rPr>
          <w:lang w:val="es-ES"/>
        </w:rPr>
        <w:t xml:space="preserve"> estén nerviosos el primer día</w:t>
      </w:r>
      <w:r w:rsidR="006B0377" w:rsidRPr="00E863B8">
        <w:rPr>
          <w:lang w:val="es-ES"/>
        </w:rPr>
        <w:t xml:space="preserve">. La experiencia anterior ha demostrado </w:t>
      </w:r>
      <w:r w:rsidR="00031B5A" w:rsidRPr="00E863B8">
        <w:rPr>
          <w:lang w:val="es-ES"/>
        </w:rPr>
        <w:t>que es importante</w:t>
      </w:r>
      <w:r w:rsidR="006B0377" w:rsidRPr="00E863B8">
        <w:rPr>
          <w:lang w:val="es-ES"/>
        </w:rPr>
        <w:t xml:space="preserve"> que el facilitador haga todo lo posible por crear una atmósfera relajada</w:t>
      </w:r>
      <w:r w:rsidR="00031B5A" w:rsidRPr="00E863B8">
        <w:rPr>
          <w:lang w:val="es-ES"/>
        </w:rPr>
        <w:t xml:space="preserve"> para</w:t>
      </w:r>
      <w:r w:rsidR="006B0377" w:rsidRPr="00E863B8">
        <w:rPr>
          <w:lang w:val="es-ES"/>
        </w:rPr>
        <w:t xml:space="preserve"> que los participantes jóvenes no se vean eclipsados</w:t>
      </w:r>
      <w:r w:rsidR="00031B5A" w:rsidRPr="00E863B8">
        <w:rPr>
          <w:lang w:val="es-ES"/>
        </w:rPr>
        <w:t xml:space="preserve"> por los más experimentados</w:t>
      </w:r>
      <w:r w:rsidR="006B0377" w:rsidRPr="00E863B8">
        <w:rPr>
          <w:lang w:val="es-ES"/>
        </w:rPr>
        <w:t xml:space="preserve">. Una forma de </w:t>
      </w:r>
      <w:r w:rsidR="00EE1AC9">
        <w:rPr>
          <w:lang w:val="es-ES"/>
        </w:rPr>
        <w:t xml:space="preserve">evitarlo </w:t>
      </w:r>
      <w:r w:rsidR="006B0377" w:rsidRPr="00E863B8">
        <w:rPr>
          <w:lang w:val="es-ES"/>
        </w:rPr>
        <w:t xml:space="preserve">es </w:t>
      </w:r>
      <w:r w:rsidR="00EE1AC9">
        <w:rPr>
          <w:lang w:val="es-ES"/>
        </w:rPr>
        <w:t xml:space="preserve">permitir </w:t>
      </w:r>
      <w:r w:rsidR="006B0377" w:rsidRPr="00E863B8">
        <w:rPr>
          <w:lang w:val="es-ES"/>
        </w:rPr>
        <w:t xml:space="preserve">que </w:t>
      </w:r>
      <w:r w:rsidR="00031B5A" w:rsidRPr="00E863B8">
        <w:rPr>
          <w:lang w:val="es-ES"/>
        </w:rPr>
        <w:t xml:space="preserve">los participantes asuman diferentes funciones a lo largo del día, por ejemplo </w:t>
      </w:r>
      <w:r w:rsidR="006B0377" w:rsidRPr="00E863B8">
        <w:rPr>
          <w:lang w:val="es-ES"/>
        </w:rPr>
        <w:t xml:space="preserve">cada vez que se proceda a encuestar una nueva familia u hogar. </w:t>
      </w:r>
      <w:r w:rsidR="00031B5A" w:rsidRPr="00E863B8">
        <w:rPr>
          <w:lang w:val="es-ES"/>
        </w:rPr>
        <w:t xml:space="preserve">Una forma más general de ayudar es </w:t>
      </w:r>
      <w:r w:rsidR="00EE1AC9">
        <w:rPr>
          <w:lang w:val="es-ES"/>
        </w:rPr>
        <w:t>explicando</w:t>
      </w:r>
      <w:r w:rsidR="006B0377" w:rsidRPr="00E863B8">
        <w:rPr>
          <w:lang w:val="es-ES"/>
        </w:rPr>
        <w:t xml:space="preserve"> que </w:t>
      </w:r>
      <w:r w:rsidR="006B0377" w:rsidRPr="009A7AAE">
        <w:rPr>
          <w:lang w:val="es-ES"/>
        </w:rPr>
        <w:t xml:space="preserve">es </w:t>
      </w:r>
      <w:r w:rsidR="006B0377" w:rsidRPr="009A7AAE">
        <w:rPr>
          <w:lang w:val="es-ES"/>
        </w:rPr>
        <w:lastRenderedPageBreak/>
        <w:t xml:space="preserve">normal que se </w:t>
      </w:r>
      <w:r w:rsidR="00031B5A" w:rsidRPr="009A7AAE">
        <w:rPr>
          <w:lang w:val="es-ES"/>
        </w:rPr>
        <w:t>cometan</w:t>
      </w:r>
      <w:r w:rsidR="006B0377" w:rsidRPr="009A7AAE">
        <w:rPr>
          <w:lang w:val="es-ES"/>
        </w:rPr>
        <w:t xml:space="preserve"> errores. La </w:t>
      </w:r>
      <w:r w:rsidR="00EE1AC9" w:rsidRPr="009A7AAE">
        <w:rPr>
          <w:lang w:val="es-ES"/>
        </w:rPr>
        <w:t>sesión</w:t>
      </w:r>
      <w:r w:rsidR="006B0377" w:rsidRPr="009A7AAE">
        <w:rPr>
          <w:lang w:val="es-ES"/>
        </w:rPr>
        <w:t xml:space="preserve"> </w:t>
      </w:r>
      <w:r w:rsidR="00EE1AC9" w:rsidRPr="009A7AAE">
        <w:rPr>
          <w:lang w:val="es-ES"/>
        </w:rPr>
        <w:t xml:space="preserve">de </w:t>
      </w:r>
      <w:r w:rsidR="005E3886">
        <w:rPr>
          <w:lang w:val="es-ES"/>
        </w:rPr>
        <w:t>a</w:t>
      </w:r>
      <w:r w:rsidR="00EE1AC9" w:rsidRPr="009A7AAE">
        <w:rPr>
          <w:lang w:val="es-ES"/>
        </w:rPr>
        <w:t>nálisis</w:t>
      </w:r>
      <w:r w:rsidR="005E3886">
        <w:rPr>
          <w:lang w:val="es-ES"/>
        </w:rPr>
        <w:t xml:space="preserve"> y reflexión</w:t>
      </w:r>
      <w:r w:rsidR="006B0377" w:rsidRPr="009A7AAE">
        <w:rPr>
          <w:lang w:val="es-ES"/>
        </w:rPr>
        <w:t xml:space="preserve"> suele constituir </w:t>
      </w:r>
      <w:r w:rsidR="00E153E0">
        <w:rPr>
          <w:lang w:val="es-ES"/>
        </w:rPr>
        <w:t>un medio para que</w:t>
      </w:r>
      <w:r w:rsidR="006B0377" w:rsidRPr="00E863B8">
        <w:rPr>
          <w:lang w:val="es-ES"/>
        </w:rPr>
        <w:t xml:space="preserve"> la mayoría de los participantes recono</w:t>
      </w:r>
      <w:r w:rsidR="00E153E0">
        <w:rPr>
          <w:lang w:val="es-ES"/>
        </w:rPr>
        <w:t>zcan</w:t>
      </w:r>
      <w:r w:rsidR="006B0377" w:rsidRPr="00E863B8">
        <w:rPr>
          <w:lang w:val="es-ES"/>
        </w:rPr>
        <w:t xml:space="preserve"> de buen grado sus errores y se sient</w:t>
      </w:r>
      <w:r w:rsidR="00E153E0">
        <w:rPr>
          <w:lang w:val="es-ES"/>
        </w:rPr>
        <w:t>en</w:t>
      </w:r>
      <w:r w:rsidR="006B0377" w:rsidRPr="00E863B8">
        <w:rPr>
          <w:lang w:val="es-ES"/>
        </w:rPr>
        <w:t xml:space="preserve"> </w:t>
      </w:r>
      <w:r w:rsidR="00883C8C" w:rsidRPr="00E863B8">
        <w:rPr>
          <w:lang w:val="es-ES"/>
        </w:rPr>
        <w:t>cómodo</w:t>
      </w:r>
      <w:r w:rsidR="00E153E0">
        <w:rPr>
          <w:lang w:val="es-ES"/>
        </w:rPr>
        <w:t>s</w:t>
      </w:r>
      <w:r w:rsidR="006B0377" w:rsidRPr="00E863B8">
        <w:rPr>
          <w:lang w:val="es-ES"/>
        </w:rPr>
        <w:t xml:space="preserve"> al día siguiente. Por último, es importante mezclar personalidades que se equilibren mutuamente en lugar de contar s</w:t>
      </w:r>
      <w:r w:rsidR="00883C8C" w:rsidRPr="00E863B8">
        <w:rPr>
          <w:lang w:val="es-ES"/>
        </w:rPr>
        <w:t>o</w:t>
      </w:r>
      <w:r w:rsidR="006B0377" w:rsidRPr="00E863B8">
        <w:rPr>
          <w:lang w:val="es-ES"/>
        </w:rPr>
        <w:t>lo con personalidades dominantes, de forma que se pueda propiciar la participación de todos los miembros del grupo en el trabajo de campo.</w:t>
      </w:r>
    </w:p>
    <w:p w14:paraId="033A90B3" w14:textId="3A095EF1" w:rsidR="00751274" w:rsidRPr="00EE1AC9" w:rsidRDefault="00EE1AC9" w:rsidP="00791C96">
      <w:pPr>
        <w:pStyle w:val="Texte1"/>
        <w:rPr>
          <w:lang w:val="es-ES"/>
        </w:rPr>
      </w:pPr>
      <w:r w:rsidRPr="00EE1AC9">
        <w:rPr>
          <w:lang w:val="es-ES"/>
        </w:rPr>
        <w:t>Si lo desea, e</w:t>
      </w:r>
      <w:r w:rsidR="00883C8C" w:rsidRPr="00EE1AC9">
        <w:rPr>
          <w:lang w:val="es-ES"/>
        </w:rPr>
        <w:t>l facilitador</w:t>
      </w:r>
      <w:r w:rsidRPr="00EE1AC9">
        <w:rPr>
          <w:lang w:val="es-ES"/>
        </w:rPr>
        <w:t xml:space="preserve"> también</w:t>
      </w:r>
      <w:r w:rsidR="00883C8C" w:rsidRPr="00EE1AC9">
        <w:rPr>
          <w:lang w:val="es-ES"/>
        </w:rPr>
        <w:t xml:space="preserve"> </w:t>
      </w:r>
      <w:r w:rsidR="006B0377" w:rsidRPr="00EE1AC9">
        <w:rPr>
          <w:lang w:val="es-ES"/>
        </w:rPr>
        <w:t xml:space="preserve">puede </w:t>
      </w:r>
      <w:r w:rsidRPr="00EE1AC9">
        <w:rPr>
          <w:lang w:val="es-ES"/>
        </w:rPr>
        <w:t xml:space="preserve">repasar con los participantes </w:t>
      </w:r>
      <w:r w:rsidR="006B0377" w:rsidRPr="00EE1AC9">
        <w:rPr>
          <w:lang w:val="es-ES"/>
        </w:rPr>
        <w:t>algunas de las siguientes directrices</w:t>
      </w:r>
      <w:r w:rsidR="00883C8C" w:rsidRPr="00EE1AC9">
        <w:rPr>
          <w:lang w:val="es-ES"/>
        </w:rPr>
        <w:t>, según corresponda</w:t>
      </w:r>
      <w:r w:rsidR="006B0377" w:rsidRPr="00EE1AC9">
        <w:rPr>
          <w:lang w:val="es-ES"/>
        </w:rPr>
        <w:t>:</w:t>
      </w:r>
    </w:p>
    <w:p w14:paraId="5966C9D7" w14:textId="54222061" w:rsidR="006B0377" w:rsidRPr="00EE1AC9" w:rsidRDefault="00A176B6" w:rsidP="006B0377">
      <w:pPr>
        <w:pStyle w:val="Pucesance"/>
        <w:rPr>
          <w:lang w:val="es-ES"/>
        </w:rPr>
      </w:pPr>
      <w:r>
        <w:rPr>
          <w:lang w:val="es-ES"/>
        </w:rPr>
        <w:t>Localicen</w:t>
      </w:r>
      <w:r w:rsidR="006B0377" w:rsidRPr="00EE1AC9">
        <w:rPr>
          <w:lang w:val="es-ES"/>
        </w:rPr>
        <w:t xml:space="preserve"> con antelac</w:t>
      </w:r>
      <w:r w:rsidR="00EE1AC9">
        <w:rPr>
          <w:lang w:val="es-ES"/>
        </w:rPr>
        <w:t xml:space="preserve">ión (y </w:t>
      </w:r>
      <w:r w:rsidR="006B0377" w:rsidRPr="00EE1AC9">
        <w:rPr>
          <w:lang w:val="es-ES"/>
        </w:rPr>
        <w:t>con ayuda de los participantes locales</w:t>
      </w:r>
      <w:r w:rsidR="00EE1AC9">
        <w:rPr>
          <w:lang w:val="es-ES"/>
        </w:rPr>
        <w:t>)</w:t>
      </w:r>
      <w:r w:rsidR="006B0377" w:rsidRPr="00EE1AC9">
        <w:rPr>
          <w:lang w:val="es-ES"/>
        </w:rPr>
        <w:t xml:space="preserve"> un lugar del puebl</w:t>
      </w:r>
      <w:r>
        <w:rPr>
          <w:lang w:val="es-ES"/>
        </w:rPr>
        <w:t xml:space="preserve">o </w:t>
      </w:r>
      <w:r w:rsidR="003E19CD">
        <w:rPr>
          <w:lang w:val="es-ES"/>
        </w:rPr>
        <w:t>en</w:t>
      </w:r>
      <w:r>
        <w:rPr>
          <w:lang w:val="es-ES"/>
        </w:rPr>
        <w:t xml:space="preserve"> el </w:t>
      </w:r>
      <w:r w:rsidR="003E19CD">
        <w:rPr>
          <w:lang w:val="es-ES"/>
        </w:rPr>
        <w:t xml:space="preserve">que el </w:t>
      </w:r>
      <w:r>
        <w:rPr>
          <w:lang w:val="es-ES"/>
        </w:rPr>
        <w:t>grupo pueda reunirse</w:t>
      </w:r>
      <w:r w:rsidR="006B0377" w:rsidRPr="00EE1AC9">
        <w:rPr>
          <w:lang w:val="es-ES"/>
        </w:rPr>
        <w:t xml:space="preserve"> antes de </w:t>
      </w:r>
      <w:r>
        <w:rPr>
          <w:lang w:val="es-ES"/>
        </w:rPr>
        <w:t xml:space="preserve">dirigirse a </w:t>
      </w:r>
      <w:r w:rsidR="003E19CD">
        <w:rPr>
          <w:lang w:val="es-ES"/>
        </w:rPr>
        <w:t>los hogares o</w:t>
      </w:r>
      <w:r w:rsidR="006B0377" w:rsidRPr="00EE1AC9">
        <w:rPr>
          <w:lang w:val="es-ES"/>
        </w:rPr>
        <w:t xml:space="preserve"> </w:t>
      </w:r>
      <w:r>
        <w:rPr>
          <w:lang w:val="es-ES"/>
        </w:rPr>
        <w:t xml:space="preserve">a </w:t>
      </w:r>
      <w:r w:rsidR="006B0377" w:rsidRPr="00EE1AC9">
        <w:rPr>
          <w:lang w:val="es-ES"/>
        </w:rPr>
        <w:t>otros sitios.</w:t>
      </w:r>
    </w:p>
    <w:p w14:paraId="575A2F72" w14:textId="6D640E09" w:rsidR="006B0377" w:rsidRPr="00EE1AC9" w:rsidRDefault="00A176B6" w:rsidP="006B0377">
      <w:pPr>
        <w:pStyle w:val="Pucesance"/>
        <w:rPr>
          <w:lang w:val="es-ES"/>
        </w:rPr>
      </w:pPr>
      <w:r>
        <w:rPr>
          <w:lang w:val="es-ES"/>
        </w:rPr>
        <w:t>Después de elegir a un guía</w:t>
      </w:r>
      <w:r w:rsidR="006B0377" w:rsidRPr="00EE1AC9">
        <w:rPr>
          <w:lang w:val="es-ES"/>
        </w:rPr>
        <w:t xml:space="preserve">, </w:t>
      </w:r>
      <w:r>
        <w:rPr>
          <w:lang w:val="es-ES"/>
        </w:rPr>
        <w:t>diríjanse</w:t>
      </w:r>
      <w:r w:rsidR="006B0377" w:rsidRPr="00EE1AC9">
        <w:rPr>
          <w:lang w:val="es-ES"/>
        </w:rPr>
        <w:t xml:space="preserve"> a los hogares agrupados, sin desperdigarse.</w:t>
      </w:r>
    </w:p>
    <w:p w14:paraId="39DB094C" w14:textId="1BF5B022" w:rsidR="006B0377" w:rsidRPr="00EE1AC9" w:rsidRDefault="00A176B6" w:rsidP="006B0377">
      <w:pPr>
        <w:pStyle w:val="Pucesance"/>
        <w:rPr>
          <w:lang w:val="es-ES"/>
        </w:rPr>
      </w:pPr>
      <w:r>
        <w:rPr>
          <w:lang w:val="es-ES"/>
        </w:rPr>
        <w:t>Entablen una buena relación</w:t>
      </w:r>
      <w:r w:rsidR="006B0377" w:rsidRPr="00EE1AC9">
        <w:rPr>
          <w:lang w:val="es-ES"/>
        </w:rPr>
        <w:t xml:space="preserve"> con los m</w:t>
      </w:r>
      <w:r>
        <w:rPr>
          <w:lang w:val="es-ES"/>
        </w:rPr>
        <w:t>iembros de la comunidad. Se debe insistir en</w:t>
      </w:r>
      <w:r w:rsidR="006B0377" w:rsidRPr="00EE1AC9">
        <w:rPr>
          <w:lang w:val="es-ES"/>
        </w:rPr>
        <w:t xml:space="preserve"> la importancia </w:t>
      </w:r>
      <w:r>
        <w:rPr>
          <w:lang w:val="es-ES"/>
        </w:rPr>
        <w:t>de</w:t>
      </w:r>
      <w:r w:rsidR="006B0377" w:rsidRPr="00EE1AC9">
        <w:rPr>
          <w:lang w:val="es-ES"/>
        </w:rPr>
        <w:t xml:space="preserve"> </w:t>
      </w:r>
      <w:r>
        <w:rPr>
          <w:lang w:val="es-ES"/>
        </w:rPr>
        <w:t>este punto señalando q</w:t>
      </w:r>
      <w:r w:rsidR="006B0377" w:rsidRPr="00EE1AC9">
        <w:rPr>
          <w:lang w:val="es-ES"/>
        </w:rPr>
        <w:t xml:space="preserve">ue </w:t>
      </w:r>
      <w:r>
        <w:rPr>
          <w:lang w:val="es-ES"/>
        </w:rPr>
        <w:t xml:space="preserve">si </w:t>
      </w:r>
      <w:r w:rsidR="00351E3E">
        <w:rPr>
          <w:lang w:val="es-ES"/>
        </w:rPr>
        <w:t>los estrevistados están ocupados, es preferible aplazar la</w:t>
      </w:r>
      <w:r w:rsidR="006B0377" w:rsidRPr="00EE1AC9">
        <w:rPr>
          <w:lang w:val="es-ES"/>
        </w:rPr>
        <w:t xml:space="preserve"> vis</w:t>
      </w:r>
      <w:r w:rsidR="00351E3E">
        <w:rPr>
          <w:lang w:val="es-ES"/>
        </w:rPr>
        <w:t>ita</w:t>
      </w:r>
      <w:r w:rsidR="006B0377" w:rsidRPr="00EE1AC9">
        <w:rPr>
          <w:lang w:val="es-ES"/>
        </w:rPr>
        <w:t xml:space="preserve"> hasta que </w:t>
      </w:r>
      <w:r w:rsidR="00351E3E">
        <w:rPr>
          <w:lang w:val="es-ES"/>
        </w:rPr>
        <w:t>haga falta</w:t>
      </w:r>
      <w:r w:rsidR="006B0377" w:rsidRPr="00EE1AC9">
        <w:rPr>
          <w:lang w:val="es-ES"/>
        </w:rPr>
        <w:t>.</w:t>
      </w:r>
    </w:p>
    <w:p w14:paraId="23007D21" w14:textId="4B435491" w:rsidR="006B0377" w:rsidRPr="00EE1AC9" w:rsidRDefault="006B0377" w:rsidP="006B0377">
      <w:pPr>
        <w:pStyle w:val="Pucesance"/>
        <w:rPr>
          <w:lang w:val="es-ES"/>
        </w:rPr>
      </w:pPr>
      <w:r w:rsidRPr="00EE1AC9">
        <w:rPr>
          <w:lang w:val="es-ES"/>
        </w:rPr>
        <w:t>Una persona puede encargarse de los saludos y presentaciones mientras que el resto del grupo aguarda a una distancia prudencial</w:t>
      </w:r>
      <w:r w:rsidR="00351E3E">
        <w:rPr>
          <w:lang w:val="es-ES"/>
        </w:rPr>
        <w:t>, de modo que</w:t>
      </w:r>
      <w:r w:rsidRPr="00EE1AC9">
        <w:rPr>
          <w:lang w:val="es-ES"/>
        </w:rPr>
        <w:t xml:space="preserve"> los entrevistados se sientan más cómodos.</w:t>
      </w:r>
    </w:p>
    <w:p w14:paraId="64CD30A1" w14:textId="40FF54A5" w:rsidR="006B0377" w:rsidRPr="00EE1AC9" w:rsidRDefault="006B0377" w:rsidP="006B0377">
      <w:pPr>
        <w:pStyle w:val="Pucesance"/>
        <w:rPr>
          <w:lang w:val="es-ES"/>
        </w:rPr>
      </w:pPr>
      <w:r w:rsidRPr="00EE1AC9">
        <w:rPr>
          <w:lang w:val="es-ES"/>
        </w:rPr>
        <w:t xml:space="preserve">Una vez recibidos, </w:t>
      </w:r>
      <w:r w:rsidR="00351E3E">
        <w:rPr>
          <w:lang w:val="es-ES"/>
        </w:rPr>
        <w:t>tomen asiento imitando al anfitrión para que e</w:t>
      </w:r>
      <w:r w:rsidRPr="00EE1AC9">
        <w:rPr>
          <w:lang w:val="es-ES"/>
        </w:rPr>
        <w:t xml:space="preserve">ste se sienta </w:t>
      </w:r>
      <w:r w:rsidR="00351E3E">
        <w:rPr>
          <w:lang w:val="es-ES"/>
        </w:rPr>
        <w:t xml:space="preserve">a </w:t>
      </w:r>
      <w:r w:rsidRPr="00EE1AC9">
        <w:rPr>
          <w:lang w:val="es-ES"/>
        </w:rPr>
        <w:t>gusto.</w:t>
      </w:r>
    </w:p>
    <w:p w14:paraId="2ECF81EE" w14:textId="77777777" w:rsidR="006B0377" w:rsidRPr="00EE1AC9" w:rsidRDefault="006B0377" w:rsidP="006B0377">
      <w:pPr>
        <w:pStyle w:val="Pucesance"/>
        <w:rPr>
          <w:lang w:val="es-ES"/>
        </w:rPr>
      </w:pPr>
      <w:r w:rsidRPr="00EE1AC9">
        <w:rPr>
          <w:lang w:val="es-ES"/>
        </w:rPr>
        <w:t>El grupo debe colocarse de modo que todos puedan verse, ya que esto facilita las conversaciones cara a cara.</w:t>
      </w:r>
    </w:p>
    <w:p w14:paraId="69B86173" w14:textId="23C324EB" w:rsidR="006B0377" w:rsidRPr="00EE1AC9" w:rsidRDefault="00351E3E" w:rsidP="006B0377">
      <w:pPr>
        <w:pStyle w:val="Pucesance"/>
        <w:rPr>
          <w:lang w:val="es-ES"/>
        </w:rPr>
      </w:pPr>
      <w:r>
        <w:rPr>
          <w:lang w:val="es-ES"/>
        </w:rPr>
        <w:t>Reduzcan</w:t>
      </w:r>
      <w:r w:rsidR="006B0377" w:rsidRPr="00EE1AC9">
        <w:rPr>
          <w:lang w:val="es-ES"/>
        </w:rPr>
        <w:t xml:space="preserve"> al mínimo las libretas de notas visibles porque pueden tener un efecto intimidante. Una persona puede grabar, otra formular </w:t>
      </w:r>
      <w:r>
        <w:rPr>
          <w:lang w:val="es-ES"/>
        </w:rPr>
        <w:t xml:space="preserve">preguntas y las demás seguir el hilo de </w:t>
      </w:r>
      <w:r w:rsidR="006B0377" w:rsidRPr="00EE1AC9">
        <w:rPr>
          <w:lang w:val="es-ES"/>
        </w:rPr>
        <w:t>la entrevista. Un lenguaje corporal relajado permite transmitir a los entrevistados que se está prestando atención a lo que dicen.</w:t>
      </w:r>
    </w:p>
    <w:p w14:paraId="617F5862" w14:textId="31275303" w:rsidR="006B0377" w:rsidRPr="00EE1AC9" w:rsidRDefault="00351E3E" w:rsidP="006B0377">
      <w:pPr>
        <w:pStyle w:val="Pucesance"/>
        <w:rPr>
          <w:lang w:val="es-ES"/>
        </w:rPr>
      </w:pPr>
      <w:r>
        <w:rPr>
          <w:lang w:val="es-ES"/>
        </w:rPr>
        <w:t>Piensen</w:t>
      </w:r>
      <w:r w:rsidR="006B0377" w:rsidRPr="00EE1AC9">
        <w:rPr>
          <w:lang w:val="es-ES"/>
        </w:rPr>
        <w:t xml:space="preserve"> cuál es </w:t>
      </w:r>
      <w:r>
        <w:rPr>
          <w:lang w:val="es-ES"/>
        </w:rPr>
        <w:t xml:space="preserve">el </w:t>
      </w:r>
      <w:r w:rsidR="006B0377" w:rsidRPr="00EE1AC9">
        <w:rPr>
          <w:lang w:val="es-ES"/>
        </w:rPr>
        <w:t>momento adecuado para tomar foto</w:t>
      </w:r>
      <w:r w:rsidR="00BB77C2">
        <w:rPr>
          <w:lang w:val="es-ES"/>
        </w:rPr>
        <w:t>grafías</w:t>
      </w:r>
      <w:r w:rsidR="006B0377" w:rsidRPr="00EE1AC9">
        <w:rPr>
          <w:lang w:val="es-ES"/>
        </w:rPr>
        <w:t>. El hecho de que se haya permitido la presencia de un fotógrafo no quiere decir que se le permita</w:t>
      </w:r>
      <w:r w:rsidR="00BB77C2">
        <w:rPr>
          <w:lang w:val="es-ES"/>
        </w:rPr>
        <w:t xml:space="preserve"> moverse sin parar y sacar fotografías</w:t>
      </w:r>
      <w:r w:rsidR="006B0377" w:rsidRPr="00EE1AC9">
        <w:rPr>
          <w:lang w:val="es-ES"/>
        </w:rPr>
        <w:t xml:space="preserve"> de la entrevista a cada minuto. </w:t>
      </w:r>
      <w:r>
        <w:rPr>
          <w:lang w:val="es-ES"/>
        </w:rPr>
        <w:t xml:space="preserve">El </w:t>
      </w:r>
      <w:r w:rsidR="006B0377" w:rsidRPr="00EE1AC9">
        <w:rPr>
          <w:lang w:val="es-ES"/>
        </w:rPr>
        <w:t xml:space="preserve">entrevistado, </w:t>
      </w:r>
      <w:r>
        <w:rPr>
          <w:lang w:val="es-ES"/>
        </w:rPr>
        <w:t>además de distraerse, puede sentirse intimidado</w:t>
      </w:r>
      <w:r w:rsidR="006B0377" w:rsidRPr="00EE1AC9">
        <w:rPr>
          <w:lang w:val="es-ES"/>
        </w:rPr>
        <w:t>.</w:t>
      </w:r>
    </w:p>
    <w:p w14:paraId="64D4D7B8" w14:textId="5FEBFF65" w:rsidR="00632A42" w:rsidRPr="00EE1AC9" w:rsidRDefault="00351E3E" w:rsidP="006B0377">
      <w:pPr>
        <w:pStyle w:val="Pucesance"/>
        <w:rPr>
          <w:lang w:val="es-ES"/>
        </w:rPr>
      </w:pPr>
      <w:r>
        <w:rPr>
          <w:lang w:val="es-ES"/>
        </w:rPr>
        <w:t>Asegúrense de que se l</w:t>
      </w:r>
      <w:r w:rsidR="006B0377" w:rsidRPr="00EE1AC9">
        <w:rPr>
          <w:lang w:val="es-ES"/>
        </w:rPr>
        <w:t>os registros y</w:t>
      </w:r>
      <w:r>
        <w:rPr>
          <w:lang w:val="es-ES"/>
        </w:rPr>
        <w:t xml:space="preserve"> las</w:t>
      </w:r>
      <w:r w:rsidR="006B0377" w:rsidRPr="00EE1AC9">
        <w:rPr>
          <w:lang w:val="es-ES"/>
        </w:rPr>
        <w:t xml:space="preserve"> grabaciones</w:t>
      </w:r>
      <w:r>
        <w:rPr>
          <w:lang w:val="es-ES"/>
        </w:rPr>
        <w:t xml:space="preserve"> se traten</w:t>
      </w:r>
      <w:r w:rsidR="006B0377" w:rsidRPr="00EE1AC9">
        <w:rPr>
          <w:lang w:val="es-ES"/>
        </w:rPr>
        <w:t xml:space="preserve"> lo antes posible para proceder ordenadamente a su catalogación.</w:t>
      </w:r>
    </w:p>
    <w:p w14:paraId="5497B972" w14:textId="77777777" w:rsidR="006B0377" w:rsidRPr="00E863B8" w:rsidRDefault="006B0377" w:rsidP="006B0377">
      <w:pPr>
        <w:pStyle w:val="Pucesance"/>
        <w:rPr>
          <w:lang w:val="es-ES"/>
        </w:rPr>
        <w:sectPr w:rsidR="006B0377" w:rsidRPr="00E863B8" w:rsidSect="00632A42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type w:val="oddPage"/>
          <w:pgSz w:w="11906" w:h="16838"/>
          <w:pgMar w:top="1701" w:right="1531" w:bottom="1701" w:left="1531" w:header="720" w:footer="720" w:gutter="0"/>
          <w:cols w:space="708"/>
          <w:titlePg/>
          <w:docGrid w:linePitch="360"/>
        </w:sectPr>
      </w:pPr>
    </w:p>
    <w:p w14:paraId="74901DBE" w14:textId="4B5DF5B9" w:rsidR="004543E6" w:rsidRPr="00E863B8" w:rsidRDefault="000C1B2A" w:rsidP="004543E6">
      <w:pPr>
        <w:pStyle w:val="Chapitre"/>
        <w:rPr>
          <w:lang w:val="es-ES"/>
        </w:rPr>
      </w:pPr>
      <w:r w:rsidRPr="00E863B8">
        <w:rPr>
          <w:lang w:val="es-ES"/>
        </w:rPr>
        <w:lastRenderedPageBreak/>
        <w:t>UniDAD </w:t>
      </w:r>
      <w:r w:rsidR="004543E6" w:rsidRPr="00E863B8">
        <w:rPr>
          <w:lang w:val="es-ES"/>
        </w:rPr>
        <w:t>31</w:t>
      </w:r>
    </w:p>
    <w:p w14:paraId="728CE146" w14:textId="24F44E28" w:rsidR="0077226E" w:rsidRDefault="0077226E" w:rsidP="00791C96">
      <w:pPr>
        <w:pStyle w:val="Titcoul"/>
        <w:rPr>
          <w:lang w:val="es-ES"/>
        </w:rPr>
      </w:pPr>
      <w:r>
        <w:rPr>
          <w:lang w:val="es-ES"/>
        </w:rPr>
        <w:t>GuiÓn para el facilitador</w:t>
      </w:r>
    </w:p>
    <w:p w14:paraId="2FEF93A9" w14:textId="00E9B257" w:rsidR="00246BA6" w:rsidRPr="00E863B8" w:rsidRDefault="000C1B2A" w:rsidP="00791C96">
      <w:pPr>
        <w:pStyle w:val="Titcoul"/>
        <w:rPr>
          <w:lang w:val="es-ES"/>
        </w:rPr>
      </w:pPr>
      <w:r w:rsidRPr="00E863B8">
        <w:rPr>
          <w:lang w:val="es-ES"/>
        </w:rPr>
        <w:t>PRÁCTICA MODELO DE DOS DÍAS DE DURACIÓN</w:t>
      </w:r>
    </w:p>
    <w:p w14:paraId="15008E18" w14:textId="54131960" w:rsidR="00246BA6" w:rsidRPr="00E863B8" w:rsidRDefault="00D35D68" w:rsidP="00791C96">
      <w:pPr>
        <w:pStyle w:val="Heading4"/>
        <w:rPr>
          <w:lang w:val="es-ES"/>
        </w:rPr>
      </w:pPr>
      <w:r w:rsidRPr="00E863B8">
        <w:rPr>
          <w:lang w:val="es-ES"/>
        </w:rPr>
        <w:t>PRIMER DÍA</w:t>
      </w:r>
    </w:p>
    <w:tbl>
      <w:tblPr>
        <w:tblW w:w="8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9"/>
        <w:gridCol w:w="2442"/>
        <w:gridCol w:w="2431"/>
        <w:gridCol w:w="2603"/>
      </w:tblGrid>
      <w:tr w:rsidR="00751274" w:rsidRPr="00E863B8" w14:paraId="17D8B571" w14:textId="77777777" w:rsidTr="00BC2920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D0EE"/>
            <w:vAlign w:val="center"/>
          </w:tcPr>
          <w:p w14:paraId="5157DE13" w14:textId="71BFE1E8" w:rsidR="009B3CCE" w:rsidRPr="00E863B8" w:rsidRDefault="00BC2920" w:rsidP="000C1B2A">
            <w:pPr>
              <w:pStyle w:val="Tabltetiere"/>
              <w:spacing w:before="80" w:after="80"/>
              <w:rPr>
                <w:rFonts w:ascii="Cambria" w:eastAsia="Times New Roman" w:hAnsi="Cambria"/>
                <w:color w:val="243F60"/>
                <w:szCs w:val="18"/>
                <w:lang w:val="es-ES"/>
              </w:rPr>
            </w:pPr>
            <w:r>
              <w:rPr>
                <w:szCs w:val="18"/>
                <w:lang w:val="es-ES"/>
              </w:rPr>
              <w:t>Momento del día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D0EE"/>
            <w:vAlign w:val="center"/>
          </w:tcPr>
          <w:p w14:paraId="22015026" w14:textId="170CC6CE" w:rsidR="00246BA6" w:rsidRPr="00E863B8" w:rsidRDefault="000C1B2A" w:rsidP="000C1B2A">
            <w:pPr>
              <w:pStyle w:val="Tabltetiere"/>
              <w:spacing w:before="80" w:after="80"/>
              <w:rPr>
                <w:szCs w:val="18"/>
                <w:lang w:val="es-ES"/>
              </w:rPr>
            </w:pPr>
            <w:r w:rsidRPr="00E863B8">
              <w:rPr>
                <w:szCs w:val="18"/>
                <w:lang w:val="es-ES"/>
              </w:rPr>
              <w:t>Contenido</w:t>
            </w:r>
            <w:r w:rsidR="009B3CCE" w:rsidRPr="00E863B8">
              <w:rPr>
                <w:szCs w:val="18"/>
                <w:lang w:val="es-ES"/>
              </w:rPr>
              <w:t xml:space="preserve"> (</w:t>
            </w:r>
            <w:r w:rsidRPr="00E863B8">
              <w:rPr>
                <w:szCs w:val="18"/>
                <w:lang w:val="es-ES"/>
              </w:rPr>
              <w:t>qué</w:t>
            </w:r>
            <w:r w:rsidR="009B3CCE" w:rsidRPr="00E863B8">
              <w:rPr>
                <w:szCs w:val="18"/>
                <w:lang w:val="es-ES"/>
              </w:rPr>
              <w:t>)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D0EE"/>
            <w:vAlign w:val="center"/>
          </w:tcPr>
          <w:p w14:paraId="276C7B6D" w14:textId="44EBC152" w:rsidR="00246BA6" w:rsidRPr="00E863B8" w:rsidRDefault="000C1B2A" w:rsidP="000C1B2A">
            <w:pPr>
              <w:pStyle w:val="Tabltetiere"/>
              <w:spacing w:before="80" w:after="80"/>
              <w:rPr>
                <w:rFonts w:ascii="Cambria" w:eastAsia="Times New Roman" w:hAnsi="Cambria"/>
                <w:color w:val="243F60"/>
                <w:szCs w:val="18"/>
                <w:lang w:val="es-ES"/>
              </w:rPr>
            </w:pPr>
            <w:r w:rsidRPr="00E863B8">
              <w:rPr>
                <w:szCs w:val="18"/>
                <w:lang w:val="es-ES"/>
              </w:rPr>
              <w:t>Actividad del instructor</w:t>
            </w:r>
            <w:r w:rsidR="009B3CCE" w:rsidRPr="00E863B8">
              <w:rPr>
                <w:szCs w:val="18"/>
                <w:lang w:val="es-ES"/>
              </w:rPr>
              <w:t xml:space="preserve"> </w:t>
            </w:r>
            <w:r w:rsidRPr="00E863B8">
              <w:rPr>
                <w:szCs w:val="18"/>
                <w:lang w:val="es-ES"/>
              </w:rPr>
              <w:t>(cómo</w:t>
            </w:r>
            <w:r w:rsidR="009B3CCE" w:rsidRPr="00E863B8">
              <w:rPr>
                <w:szCs w:val="18"/>
                <w:lang w:val="es-ES"/>
              </w:rPr>
              <w:t>)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D0EE"/>
            <w:vAlign w:val="center"/>
          </w:tcPr>
          <w:p w14:paraId="07C7D23A" w14:textId="41D10EBE" w:rsidR="00246BA6" w:rsidRPr="00E863B8" w:rsidRDefault="000C1B2A" w:rsidP="000C1B2A">
            <w:pPr>
              <w:pStyle w:val="Tabltetiere"/>
              <w:spacing w:before="80" w:after="80"/>
              <w:rPr>
                <w:rFonts w:ascii="Cambria" w:eastAsia="Times New Roman" w:hAnsi="Cambria"/>
                <w:color w:val="243F60"/>
                <w:szCs w:val="18"/>
                <w:lang w:val="es-ES"/>
              </w:rPr>
            </w:pPr>
            <w:r w:rsidRPr="00E863B8">
              <w:rPr>
                <w:szCs w:val="18"/>
                <w:lang w:val="es-ES"/>
              </w:rPr>
              <w:t>Actividad del participante</w:t>
            </w:r>
          </w:p>
        </w:tc>
      </w:tr>
      <w:tr w:rsidR="003B4F2D" w:rsidRPr="0077226E" w14:paraId="6AD56FD2" w14:textId="77777777" w:rsidTr="00BC2920">
        <w:trPr>
          <w:trHeight w:val="17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76A1" w14:textId="0737793E" w:rsidR="003B4F2D" w:rsidRPr="00E863B8" w:rsidRDefault="003B4F2D" w:rsidP="00791C96">
            <w:pPr>
              <w:pStyle w:val="Tabtxt"/>
              <w:ind w:left="113" w:right="113"/>
              <w:jc w:val="left"/>
              <w:rPr>
                <w:rFonts w:ascii="Cambria" w:eastAsia="Times New Roman" w:hAnsi="Cambria"/>
                <w:color w:val="243F60"/>
                <w:lang w:val="es-ES"/>
              </w:rPr>
            </w:pPr>
            <w:r w:rsidRPr="00E863B8">
              <w:rPr>
                <w:lang w:val="es-ES"/>
              </w:rPr>
              <w:t>Mañana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BA57" w14:textId="7B65E1B8" w:rsidR="003B4F2D" w:rsidRPr="00E863B8" w:rsidRDefault="00F16848" w:rsidP="00D35D68">
            <w:pPr>
              <w:pStyle w:val="Tabtxt"/>
              <w:ind w:left="113" w:right="113"/>
              <w:jc w:val="left"/>
              <w:rPr>
                <w:rFonts w:ascii="Cambria" w:eastAsia="Times New Roman" w:hAnsi="Cambria"/>
                <w:b/>
                <w:i/>
                <w:color w:val="243F60"/>
                <w:lang w:val="es-ES"/>
              </w:rPr>
            </w:pPr>
            <w:r w:rsidRPr="00E863B8">
              <w:rPr>
                <w:b/>
                <w:i/>
                <w:lang w:val="es-ES"/>
              </w:rPr>
              <w:t>Introducción</w:t>
            </w:r>
            <w:r w:rsidR="003B4F2D" w:rsidRPr="00E863B8">
              <w:rPr>
                <w:b/>
                <w:i/>
                <w:lang w:val="es-ES"/>
              </w:rPr>
              <w:t>:</w:t>
            </w:r>
          </w:p>
          <w:p w14:paraId="5294C6ED" w14:textId="51590655" w:rsidR="003B4F2D" w:rsidRPr="00E863B8" w:rsidRDefault="003B4F2D" w:rsidP="00D35D68">
            <w:pPr>
              <w:pStyle w:val="Tabtxt"/>
              <w:numPr>
                <w:ilvl w:val="0"/>
                <w:numId w:val="30"/>
              </w:numPr>
              <w:ind w:left="255" w:right="113" w:hanging="142"/>
              <w:jc w:val="left"/>
              <w:rPr>
                <w:lang w:val="es-ES"/>
              </w:rPr>
            </w:pPr>
            <w:r w:rsidRPr="00E863B8">
              <w:rPr>
                <w:lang w:val="es-ES"/>
              </w:rPr>
              <w:t>Preparación</w:t>
            </w:r>
            <w:r w:rsidR="00692EE1">
              <w:rPr>
                <w:lang w:val="es-ES"/>
              </w:rPr>
              <w:t xml:space="preserve"> del material y del equipo.</w:t>
            </w:r>
          </w:p>
          <w:p w14:paraId="5BF7920F" w14:textId="30A0621E" w:rsidR="003B4F2D" w:rsidRPr="00E863B8" w:rsidRDefault="003B4F2D" w:rsidP="00D35D68">
            <w:pPr>
              <w:pStyle w:val="Tabtxt"/>
              <w:numPr>
                <w:ilvl w:val="0"/>
                <w:numId w:val="30"/>
              </w:numPr>
              <w:ind w:left="255" w:right="113" w:hanging="142"/>
              <w:jc w:val="left"/>
              <w:rPr>
                <w:lang w:val="es-ES"/>
              </w:rPr>
            </w:pPr>
            <w:r w:rsidRPr="00E863B8">
              <w:rPr>
                <w:lang w:val="es-ES"/>
              </w:rPr>
              <w:t>Traslado al sitio.</w:t>
            </w:r>
          </w:p>
          <w:p w14:paraId="5FC568D0" w14:textId="64C6BA84" w:rsidR="003B4F2D" w:rsidRPr="00E863B8" w:rsidRDefault="003B4F2D" w:rsidP="00D35D68">
            <w:pPr>
              <w:pStyle w:val="Tabtxt"/>
              <w:numPr>
                <w:ilvl w:val="0"/>
                <w:numId w:val="30"/>
              </w:numPr>
              <w:ind w:left="255" w:right="113" w:hanging="142"/>
              <w:jc w:val="left"/>
              <w:rPr>
                <w:i/>
                <w:lang w:val="es-ES"/>
              </w:rPr>
            </w:pPr>
            <w:r w:rsidRPr="00E863B8">
              <w:rPr>
                <w:lang w:val="es-ES"/>
              </w:rPr>
              <w:t>Inicio del trabajo de campo en el sitio 1.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98FFB4" w14:textId="77777777" w:rsidR="000E66D5" w:rsidRPr="00E863B8" w:rsidRDefault="000E66D5" w:rsidP="000E66D5">
            <w:pPr>
              <w:pStyle w:val="Tabtxt"/>
              <w:numPr>
                <w:ilvl w:val="0"/>
                <w:numId w:val="30"/>
              </w:numPr>
              <w:ind w:left="255" w:right="113" w:hanging="142"/>
              <w:jc w:val="left"/>
              <w:rPr>
                <w:lang w:val="es-ES"/>
              </w:rPr>
            </w:pPr>
            <w:r w:rsidRPr="00E863B8">
              <w:rPr>
                <w:lang w:val="es-ES"/>
              </w:rPr>
              <w:t>Asignar a miembros de la comunidad anfitriona la gestión de la logística del trabajo de campo.</w:t>
            </w:r>
          </w:p>
          <w:p w14:paraId="4D0A42B9" w14:textId="60D76D75" w:rsidR="000E66D5" w:rsidRPr="00E863B8" w:rsidRDefault="000E66D5" w:rsidP="000E66D5">
            <w:pPr>
              <w:pStyle w:val="Tabtxt"/>
              <w:numPr>
                <w:ilvl w:val="0"/>
                <w:numId w:val="30"/>
              </w:numPr>
              <w:ind w:left="255" w:right="113" w:hanging="142"/>
              <w:jc w:val="left"/>
              <w:rPr>
                <w:lang w:val="es-ES"/>
              </w:rPr>
            </w:pPr>
            <w:r w:rsidRPr="00E863B8">
              <w:rPr>
                <w:lang w:val="es-ES"/>
              </w:rPr>
              <w:t xml:space="preserve">Proporcionar </w:t>
            </w:r>
            <w:r w:rsidR="00692EE1">
              <w:rPr>
                <w:lang w:val="es-ES"/>
              </w:rPr>
              <w:t>orientación</w:t>
            </w:r>
            <w:r w:rsidRPr="00E863B8">
              <w:rPr>
                <w:lang w:val="es-ES"/>
              </w:rPr>
              <w:t>.</w:t>
            </w:r>
          </w:p>
          <w:p w14:paraId="5ED6AF2F" w14:textId="438EFBB8" w:rsidR="003B4F2D" w:rsidRPr="00E863B8" w:rsidRDefault="000E66D5" w:rsidP="000E66D5">
            <w:pPr>
              <w:pStyle w:val="Tabtxt"/>
              <w:numPr>
                <w:ilvl w:val="0"/>
                <w:numId w:val="30"/>
              </w:numPr>
              <w:ind w:left="255" w:right="113" w:hanging="142"/>
              <w:jc w:val="left"/>
              <w:rPr>
                <w:lang w:val="es-ES"/>
              </w:rPr>
            </w:pPr>
            <w:r w:rsidRPr="00E863B8">
              <w:rPr>
                <w:lang w:val="es-ES"/>
              </w:rPr>
              <w:t>Desplazarse entre los grupos y lugares del pueblo o sitio</w:t>
            </w:r>
            <w:r w:rsidR="00692EE1">
              <w:rPr>
                <w:lang w:val="es-ES"/>
              </w:rPr>
              <w:t>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3F71" w14:textId="487AA902" w:rsidR="000E66D5" w:rsidRPr="00E863B8" w:rsidRDefault="000E66D5" w:rsidP="000E66D5">
            <w:pPr>
              <w:pStyle w:val="Tabtxt"/>
              <w:numPr>
                <w:ilvl w:val="0"/>
                <w:numId w:val="30"/>
              </w:numPr>
              <w:ind w:left="255" w:right="113" w:hanging="142"/>
              <w:jc w:val="left"/>
              <w:rPr>
                <w:lang w:val="es-ES"/>
              </w:rPr>
            </w:pPr>
            <w:r w:rsidRPr="00E863B8">
              <w:rPr>
                <w:lang w:val="es-ES"/>
              </w:rPr>
              <w:t>Preparar los materi</w:t>
            </w:r>
            <w:r w:rsidR="006523ED">
              <w:rPr>
                <w:lang w:val="es-ES"/>
              </w:rPr>
              <w:t>ales (por ejemplo, el marco para la confección de inventarios y el equipo</w:t>
            </w:r>
            <w:r w:rsidRPr="00E863B8">
              <w:rPr>
                <w:lang w:val="es-ES"/>
              </w:rPr>
              <w:t>).</w:t>
            </w:r>
          </w:p>
          <w:p w14:paraId="6DA4EAED" w14:textId="374D2F9E" w:rsidR="003B4F2D" w:rsidRPr="00E863B8" w:rsidRDefault="000E66D5" w:rsidP="00BB77C2">
            <w:pPr>
              <w:pStyle w:val="Tabtxt"/>
              <w:numPr>
                <w:ilvl w:val="0"/>
                <w:numId w:val="30"/>
              </w:numPr>
              <w:ind w:left="255" w:right="113" w:hanging="142"/>
              <w:jc w:val="left"/>
              <w:rPr>
                <w:lang w:val="es-ES"/>
              </w:rPr>
            </w:pPr>
            <w:r w:rsidRPr="00E863B8">
              <w:rPr>
                <w:lang w:val="es-ES"/>
              </w:rPr>
              <w:t>Comenzar a generar información por medio de foto</w:t>
            </w:r>
            <w:r w:rsidR="00BB77C2">
              <w:rPr>
                <w:lang w:val="es-ES"/>
              </w:rPr>
              <w:t>grafías</w:t>
            </w:r>
            <w:r w:rsidRPr="00E863B8">
              <w:rPr>
                <w:lang w:val="es-ES"/>
              </w:rPr>
              <w:t xml:space="preserve">, grabaciones </w:t>
            </w:r>
            <w:r w:rsidR="002A5767">
              <w:rPr>
                <w:lang w:val="es-ES"/>
              </w:rPr>
              <w:t>de audio</w:t>
            </w:r>
            <w:r w:rsidRPr="00E863B8">
              <w:rPr>
                <w:lang w:val="es-ES"/>
              </w:rPr>
              <w:t>, observaciones escritas, etc</w:t>
            </w:r>
            <w:r w:rsidR="003B4F2D" w:rsidRPr="00E863B8">
              <w:rPr>
                <w:lang w:val="es-ES"/>
              </w:rPr>
              <w:t>.</w:t>
            </w:r>
          </w:p>
        </w:tc>
      </w:tr>
      <w:tr w:rsidR="003B4F2D" w:rsidRPr="0077226E" w14:paraId="04B15495" w14:textId="77777777" w:rsidTr="00BC2920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B085" w14:textId="1C19D33E" w:rsidR="003B4F2D" w:rsidRPr="00E863B8" w:rsidRDefault="003B4F2D" w:rsidP="00791C96">
            <w:pPr>
              <w:pStyle w:val="Tabtxt"/>
              <w:ind w:left="113" w:right="113"/>
              <w:jc w:val="left"/>
              <w:rPr>
                <w:lang w:val="es-ES"/>
              </w:rPr>
            </w:pPr>
            <w:r w:rsidRPr="00E863B8">
              <w:rPr>
                <w:lang w:val="es-ES"/>
              </w:rPr>
              <w:t>Primeras horas de la tarde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A114" w14:textId="4A73E55D" w:rsidR="003B4F2D" w:rsidRPr="00E863B8" w:rsidRDefault="00F16848" w:rsidP="00791C96">
            <w:pPr>
              <w:pStyle w:val="Tabtxt"/>
              <w:ind w:left="113" w:right="113"/>
              <w:jc w:val="left"/>
              <w:rPr>
                <w:rFonts w:ascii="Cambria" w:eastAsia="Times New Roman" w:hAnsi="Cambria"/>
                <w:b/>
                <w:i/>
                <w:color w:val="243F60"/>
                <w:lang w:val="es-ES"/>
              </w:rPr>
            </w:pPr>
            <w:r w:rsidRPr="00E863B8">
              <w:rPr>
                <w:b/>
                <w:i/>
                <w:lang w:val="es-ES"/>
              </w:rPr>
              <w:t>Presentación</w:t>
            </w:r>
            <w:r w:rsidR="003B4F2D" w:rsidRPr="00E863B8">
              <w:rPr>
                <w:b/>
                <w:i/>
                <w:lang w:val="es-ES"/>
              </w:rPr>
              <w:t>:</w:t>
            </w:r>
          </w:p>
          <w:p w14:paraId="1B97500A" w14:textId="1D7031C7" w:rsidR="003B4F2D" w:rsidRPr="00E863B8" w:rsidRDefault="00F16848" w:rsidP="00791C96">
            <w:pPr>
              <w:pStyle w:val="Tabtxt"/>
              <w:ind w:left="113" w:right="113"/>
              <w:jc w:val="left"/>
              <w:rPr>
                <w:lang w:val="es-ES"/>
              </w:rPr>
            </w:pPr>
            <w:r w:rsidRPr="00E863B8">
              <w:rPr>
                <w:lang w:val="es-ES"/>
              </w:rPr>
              <w:t>Continuación de las entrevistas.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078AD67" w14:textId="1AECA292" w:rsidR="000E66D5" w:rsidRPr="00E863B8" w:rsidRDefault="000E66D5" w:rsidP="000E66D5">
            <w:pPr>
              <w:pStyle w:val="Tabtxt"/>
              <w:numPr>
                <w:ilvl w:val="0"/>
                <w:numId w:val="30"/>
              </w:numPr>
              <w:ind w:left="255" w:right="113" w:hanging="142"/>
              <w:jc w:val="left"/>
              <w:rPr>
                <w:lang w:val="es-ES"/>
              </w:rPr>
            </w:pPr>
            <w:r w:rsidRPr="00E863B8">
              <w:rPr>
                <w:lang w:val="es-ES"/>
              </w:rPr>
              <w:t>Participar brevemente en las entrevistas.</w:t>
            </w:r>
          </w:p>
          <w:p w14:paraId="50A108DB" w14:textId="0D20D49D" w:rsidR="000E66D5" w:rsidRPr="00E863B8" w:rsidRDefault="000E66D5" w:rsidP="000E66D5">
            <w:pPr>
              <w:pStyle w:val="Tabtxt"/>
              <w:numPr>
                <w:ilvl w:val="0"/>
                <w:numId w:val="30"/>
              </w:numPr>
              <w:ind w:left="255" w:right="113" w:hanging="142"/>
              <w:jc w:val="left"/>
              <w:rPr>
                <w:lang w:val="es-ES"/>
              </w:rPr>
            </w:pPr>
            <w:r w:rsidRPr="00E863B8">
              <w:rPr>
                <w:lang w:val="es-ES"/>
              </w:rPr>
              <w:t xml:space="preserve">Observar y </w:t>
            </w:r>
            <w:r w:rsidR="00692EE1">
              <w:rPr>
                <w:lang w:val="es-ES"/>
              </w:rPr>
              <w:t>tomar nota d</w:t>
            </w:r>
            <w:r w:rsidRPr="00E863B8">
              <w:rPr>
                <w:lang w:val="es-ES"/>
              </w:rPr>
              <w:t>el comportamiento de los participantes con vistas a su evaluación posterior.</w:t>
            </w:r>
          </w:p>
          <w:p w14:paraId="4C82A1B4" w14:textId="50F7A486" w:rsidR="003B4F2D" w:rsidRPr="00E863B8" w:rsidRDefault="000E66D5" w:rsidP="000E66D5">
            <w:pPr>
              <w:pStyle w:val="Tabtxt"/>
              <w:numPr>
                <w:ilvl w:val="0"/>
                <w:numId w:val="30"/>
              </w:numPr>
              <w:ind w:left="255" w:right="113" w:hanging="142"/>
              <w:jc w:val="left"/>
              <w:rPr>
                <w:lang w:val="es-ES"/>
              </w:rPr>
            </w:pPr>
            <w:r w:rsidRPr="00E863B8">
              <w:rPr>
                <w:lang w:val="es-ES"/>
              </w:rPr>
              <w:t>Dejar a los participantes</w:t>
            </w:r>
            <w:r w:rsidR="00BC2920">
              <w:rPr>
                <w:lang w:val="es-ES"/>
              </w:rPr>
              <w:t xml:space="preserve"> trabajando</w:t>
            </w:r>
            <w:r w:rsidRPr="00E863B8">
              <w:rPr>
                <w:lang w:val="es-ES"/>
              </w:rPr>
              <w:t xml:space="preserve"> solos para darles margen de acción.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52DA" w14:textId="5BEAAF94" w:rsidR="003B4F2D" w:rsidRPr="00E863B8" w:rsidRDefault="000E66D5" w:rsidP="00791C96">
            <w:pPr>
              <w:pStyle w:val="Tabtxt"/>
              <w:ind w:left="113" w:right="113"/>
              <w:jc w:val="left"/>
              <w:rPr>
                <w:rFonts w:ascii="Cambria" w:eastAsia="Times New Roman" w:hAnsi="Cambria"/>
                <w:color w:val="243F60"/>
                <w:lang w:val="es-ES"/>
              </w:rPr>
            </w:pPr>
            <w:r w:rsidRPr="00E863B8">
              <w:rPr>
                <w:lang w:val="es-ES"/>
              </w:rPr>
              <w:t>Utilizar el equipo y las técnicas aprendidas en el taller para recoger información de fuentes diversas.</w:t>
            </w:r>
          </w:p>
        </w:tc>
      </w:tr>
      <w:tr w:rsidR="003B4F2D" w:rsidRPr="0077226E" w14:paraId="170CE6F5" w14:textId="77777777" w:rsidTr="00BC2920">
        <w:trPr>
          <w:trHeight w:val="190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231E" w14:textId="77777777" w:rsidR="003B4F2D" w:rsidRPr="00E863B8" w:rsidRDefault="003B4F2D" w:rsidP="00F16848">
            <w:pPr>
              <w:pStyle w:val="Tabtxt"/>
              <w:ind w:left="113" w:right="113"/>
              <w:jc w:val="left"/>
              <w:rPr>
                <w:lang w:val="es-ES"/>
              </w:rPr>
            </w:pPr>
            <w:r w:rsidRPr="00E863B8">
              <w:rPr>
                <w:lang w:val="es-ES"/>
              </w:rPr>
              <w:t>Últimas horas de la tarde</w:t>
            </w:r>
          </w:p>
          <w:p w14:paraId="22069460" w14:textId="25C9B749" w:rsidR="003B4F2D" w:rsidRPr="00E863B8" w:rsidRDefault="003B4F2D" w:rsidP="00F16848">
            <w:pPr>
              <w:pStyle w:val="Tabtxt"/>
              <w:ind w:left="113" w:right="113"/>
              <w:jc w:val="left"/>
              <w:rPr>
                <w:lang w:val="es-E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DBD9" w14:textId="12C5DB20" w:rsidR="003B4F2D" w:rsidRPr="00E863B8" w:rsidRDefault="00F16848" w:rsidP="00791C96">
            <w:pPr>
              <w:pStyle w:val="Tabtxt"/>
              <w:ind w:left="113" w:right="113"/>
              <w:jc w:val="left"/>
              <w:rPr>
                <w:rFonts w:ascii="Cambria" w:eastAsia="Times New Roman" w:hAnsi="Cambria"/>
                <w:b/>
                <w:i/>
                <w:color w:val="243F60"/>
                <w:lang w:val="es-ES"/>
              </w:rPr>
            </w:pPr>
            <w:r w:rsidRPr="00E863B8">
              <w:rPr>
                <w:b/>
                <w:i/>
                <w:lang w:val="es-ES"/>
              </w:rPr>
              <w:t>Resumen</w:t>
            </w:r>
            <w:r w:rsidR="003B4F2D" w:rsidRPr="00E863B8">
              <w:rPr>
                <w:b/>
                <w:i/>
                <w:lang w:val="es-ES"/>
              </w:rPr>
              <w:t>:</w:t>
            </w:r>
          </w:p>
          <w:p w14:paraId="1383B57E" w14:textId="6C1E857A" w:rsidR="00F16848" w:rsidRPr="00E863B8" w:rsidRDefault="00F16848" w:rsidP="00F16848">
            <w:pPr>
              <w:pStyle w:val="Tabtxt"/>
              <w:numPr>
                <w:ilvl w:val="0"/>
                <w:numId w:val="30"/>
              </w:numPr>
              <w:ind w:left="255" w:right="113" w:hanging="142"/>
              <w:jc w:val="left"/>
              <w:rPr>
                <w:lang w:val="es-ES"/>
              </w:rPr>
            </w:pPr>
            <w:r w:rsidRPr="00E863B8">
              <w:rPr>
                <w:lang w:val="es-ES"/>
              </w:rPr>
              <w:t xml:space="preserve">Breve resumen del proceso por parte </w:t>
            </w:r>
            <w:r w:rsidR="00692EE1">
              <w:rPr>
                <w:lang w:val="es-ES"/>
              </w:rPr>
              <w:t>del instructor entre una y otra visita</w:t>
            </w:r>
            <w:r w:rsidRPr="00E863B8">
              <w:rPr>
                <w:lang w:val="es-ES"/>
              </w:rPr>
              <w:t>.</w:t>
            </w:r>
          </w:p>
          <w:p w14:paraId="3ED658A6" w14:textId="77777777" w:rsidR="00F16848" w:rsidRPr="00E863B8" w:rsidRDefault="00F16848" w:rsidP="00F16848">
            <w:pPr>
              <w:pStyle w:val="Tabtxt"/>
              <w:numPr>
                <w:ilvl w:val="0"/>
                <w:numId w:val="30"/>
              </w:numPr>
              <w:ind w:left="255" w:right="113" w:hanging="142"/>
              <w:jc w:val="left"/>
              <w:rPr>
                <w:lang w:val="es-ES"/>
              </w:rPr>
            </w:pPr>
            <w:r w:rsidRPr="00E863B8">
              <w:rPr>
                <w:lang w:val="es-ES"/>
              </w:rPr>
              <w:t>Continuación del trabajo de campo.</w:t>
            </w:r>
          </w:p>
          <w:p w14:paraId="5A3FD33A" w14:textId="611DF0E0" w:rsidR="003B4F2D" w:rsidRPr="00E863B8" w:rsidRDefault="00692EE1" w:rsidP="00692EE1">
            <w:pPr>
              <w:pStyle w:val="Tabtxt"/>
              <w:numPr>
                <w:ilvl w:val="0"/>
                <w:numId w:val="30"/>
              </w:numPr>
              <w:ind w:left="255" w:right="113" w:hanging="142"/>
              <w:jc w:val="left"/>
              <w:rPr>
                <w:lang w:val="es-ES"/>
              </w:rPr>
            </w:pPr>
            <w:r>
              <w:rPr>
                <w:lang w:val="es-ES"/>
              </w:rPr>
              <w:t>Regreso al punto de partida.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D974F48" w14:textId="220969DC" w:rsidR="003B4F2D" w:rsidRPr="00E863B8" w:rsidRDefault="000E66D5" w:rsidP="00692EE1">
            <w:pPr>
              <w:pStyle w:val="Tabtxt"/>
              <w:ind w:left="113" w:right="113"/>
              <w:jc w:val="left"/>
              <w:rPr>
                <w:color w:val="243F60"/>
                <w:lang w:val="es-ES"/>
              </w:rPr>
            </w:pPr>
            <w:r w:rsidRPr="00E863B8">
              <w:rPr>
                <w:lang w:val="es-ES"/>
              </w:rPr>
              <w:t>Preguntar a los participantes cómo ha comenzado la práctica. Prestarles ayuda cuando sea necesario.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56A0" w14:textId="008D9F1A" w:rsidR="003B4F2D" w:rsidRPr="00E863B8" w:rsidRDefault="000E66D5" w:rsidP="00791C96">
            <w:pPr>
              <w:pStyle w:val="Tabtxt"/>
              <w:ind w:left="113" w:right="113"/>
              <w:jc w:val="left"/>
              <w:rPr>
                <w:rFonts w:ascii="Cambria" w:eastAsia="Times New Roman" w:hAnsi="Cambria"/>
                <w:color w:val="243F60"/>
                <w:lang w:val="es-ES"/>
              </w:rPr>
            </w:pPr>
            <w:r w:rsidRPr="00E863B8">
              <w:rPr>
                <w:lang w:val="es-ES"/>
              </w:rPr>
              <w:t>Seguir empleando las técnicas aprendidas durante el taller para realizar entrevistas.</w:t>
            </w:r>
          </w:p>
        </w:tc>
      </w:tr>
      <w:tr w:rsidR="003B4F2D" w:rsidRPr="0077226E" w14:paraId="0FD420EB" w14:textId="77777777" w:rsidTr="00BC2920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49BC" w14:textId="59ADD0D2" w:rsidR="003B4F2D" w:rsidRPr="00E863B8" w:rsidRDefault="003B4F2D" w:rsidP="007561C6">
            <w:pPr>
              <w:pStyle w:val="Tabtxt"/>
              <w:ind w:left="113" w:right="113"/>
              <w:jc w:val="left"/>
              <w:rPr>
                <w:lang w:val="es-ES"/>
              </w:rPr>
            </w:pPr>
            <w:r w:rsidRPr="00E863B8">
              <w:rPr>
                <w:lang w:val="es-ES"/>
              </w:rPr>
              <w:t>Primeras horas de la noche</w:t>
            </w:r>
            <w:r w:rsidR="009E754A" w:rsidRPr="00E863B8">
              <w:rPr>
                <w:lang w:val="es-ES"/>
              </w:rPr>
              <w:t xml:space="preserve"> (después de cenar)</w:t>
            </w:r>
          </w:p>
          <w:p w14:paraId="65050CA2" w14:textId="16150733" w:rsidR="003B4F2D" w:rsidRPr="00E863B8" w:rsidRDefault="003B4F2D" w:rsidP="00791C96">
            <w:pPr>
              <w:pStyle w:val="Tabtxt"/>
              <w:ind w:left="113" w:right="113"/>
              <w:jc w:val="left"/>
              <w:rPr>
                <w:rFonts w:ascii="Cambria" w:eastAsia="Times New Roman" w:hAnsi="Cambria"/>
                <w:color w:val="243F60"/>
                <w:lang w:val="es-E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9592" w14:textId="2FF1367F" w:rsidR="003B4F2D" w:rsidRPr="00E863B8" w:rsidRDefault="00F16848" w:rsidP="00791C96">
            <w:pPr>
              <w:pStyle w:val="Tabtxt"/>
              <w:ind w:left="113" w:right="113"/>
              <w:jc w:val="left"/>
              <w:rPr>
                <w:rFonts w:ascii="Cambria" w:eastAsia="Times New Roman" w:hAnsi="Cambria"/>
                <w:b/>
                <w:i/>
                <w:color w:val="243F60"/>
                <w:lang w:val="es-ES"/>
              </w:rPr>
            </w:pPr>
            <w:r w:rsidRPr="00E863B8">
              <w:rPr>
                <w:b/>
                <w:i/>
                <w:lang w:val="es-ES"/>
              </w:rPr>
              <w:t>Tarea</w:t>
            </w:r>
            <w:r w:rsidR="003B4F2D" w:rsidRPr="00E863B8">
              <w:rPr>
                <w:b/>
                <w:i/>
                <w:lang w:val="es-ES"/>
              </w:rPr>
              <w:t>:</w:t>
            </w:r>
          </w:p>
          <w:p w14:paraId="7CF0B908" w14:textId="52506715" w:rsidR="003B4F2D" w:rsidRPr="00E863B8" w:rsidRDefault="00692EE1" w:rsidP="00692EE1">
            <w:pPr>
              <w:pStyle w:val="Tabtxt"/>
              <w:ind w:left="113" w:right="113"/>
              <w:jc w:val="left"/>
              <w:rPr>
                <w:rFonts w:ascii="Cambria" w:eastAsia="Times New Roman" w:hAnsi="Cambria"/>
                <w:color w:val="243F60"/>
                <w:lang w:val="es-ES"/>
              </w:rPr>
            </w:pPr>
            <w:r>
              <w:rPr>
                <w:lang w:val="es-ES"/>
              </w:rPr>
              <w:t>Sesión</w:t>
            </w:r>
            <w:r w:rsidR="00F16848" w:rsidRPr="00E863B8">
              <w:rPr>
                <w:lang w:val="es-ES"/>
              </w:rPr>
              <w:t xml:space="preserve"> de </w:t>
            </w:r>
            <w:r>
              <w:rPr>
                <w:lang w:val="es-ES"/>
              </w:rPr>
              <w:t>análisis y reflexión</w:t>
            </w:r>
            <w:r w:rsidR="00F16848" w:rsidRPr="00E863B8">
              <w:rPr>
                <w:lang w:val="es-ES"/>
              </w:rPr>
              <w:t xml:space="preserve"> antes del trabajo de campo del día siguiente.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4EB77F5" w14:textId="3D8F7879" w:rsidR="000E66D5" w:rsidRPr="00E863B8" w:rsidRDefault="000E66D5" w:rsidP="000E66D5">
            <w:pPr>
              <w:pStyle w:val="Tabtxt"/>
              <w:numPr>
                <w:ilvl w:val="0"/>
                <w:numId w:val="30"/>
              </w:numPr>
              <w:ind w:left="255" w:right="113" w:hanging="142"/>
              <w:jc w:val="left"/>
              <w:rPr>
                <w:lang w:val="es-ES"/>
              </w:rPr>
            </w:pPr>
            <w:r w:rsidRPr="00E863B8">
              <w:rPr>
                <w:lang w:val="es-ES"/>
              </w:rPr>
              <w:t xml:space="preserve">Facilitar la </w:t>
            </w:r>
            <w:r w:rsidR="00692EE1">
              <w:rPr>
                <w:lang w:val="es-ES"/>
              </w:rPr>
              <w:t>sesión</w:t>
            </w:r>
            <w:r w:rsidRPr="00E863B8">
              <w:rPr>
                <w:lang w:val="es-ES"/>
              </w:rPr>
              <w:t xml:space="preserve"> de </w:t>
            </w:r>
            <w:r w:rsidR="00692EE1">
              <w:rPr>
                <w:lang w:val="es-ES"/>
              </w:rPr>
              <w:t>análisis y reflexión</w:t>
            </w:r>
            <w:r w:rsidRPr="00E863B8">
              <w:rPr>
                <w:lang w:val="es-ES"/>
              </w:rPr>
              <w:t xml:space="preserve"> presentando </w:t>
            </w:r>
            <w:r w:rsidR="00BB77C2">
              <w:rPr>
                <w:lang w:val="es-ES"/>
              </w:rPr>
              <w:t>fotografías</w:t>
            </w:r>
            <w:r w:rsidRPr="00E863B8">
              <w:rPr>
                <w:lang w:val="es-ES"/>
              </w:rPr>
              <w:t xml:space="preserve"> y vídeos del proceso para que los miembros del grupo hagan una evaluación.</w:t>
            </w:r>
          </w:p>
          <w:p w14:paraId="653EF673" w14:textId="1865D104" w:rsidR="003B4F2D" w:rsidRPr="00E863B8" w:rsidRDefault="000E66D5" w:rsidP="000E66D5">
            <w:pPr>
              <w:pStyle w:val="Tabtxt"/>
              <w:numPr>
                <w:ilvl w:val="0"/>
                <w:numId w:val="30"/>
              </w:numPr>
              <w:ind w:left="255" w:right="113" w:hanging="142"/>
              <w:jc w:val="left"/>
              <w:rPr>
                <w:lang w:val="es-ES"/>
              </w:rPr>
            </w:pPr>
            <w:r w:rsidRPr="00E863B8">
              <w:rPr>
                <w:lang w:val="es-ES"/>
              </w:rPr>
              <w:t xml:space="preserve">Recordar a los participantes que deben organizar la información </w:t>
            </w:r>
            <w:r w:rsidRPr="00E863B8">
              <w:rPr>
                <w:lang w:val="es-ES"/>
              </w:rPr>
              <w:lastRenderedPageBreak/>
              <w:t>acopiada.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3F0B" w14:textId="26C4958D" w:rsidR="000E66D5" w:rsidRPr="00E863B8" w:rsidRDefault="00BB77C2" w:rsidP="000E66D5">
            <w:pPr>
              <w:pStyle w:val="Tabtxt"/>
              <w:numPr>
                <w:ilvl w:val="0"/>
                <w:numId w:val="30"/>
              </w:numPr>
              <w:ind w:left="255" w:right="113" w:hanging="142"/>
              <w:jc w:val="left"/>
              <w:rPr>
                <w:lang w:val="es-ES"/>
              </w:rPr>
            </w:pPr>
            <w:r>
              <w:rPr>
                <w:lang w:val="es-ES"/>
              </w:rPr>
              <w:lastRenderedPageBreak/>
              <w:t xml:space="preserve">Realizar una evaluación por pares y hacer </w:t>
            </w:r>
            <w:r w:rsidR="000E66D5" w:rsidRPr="00E863B8">
              <w:rPr>
                <w:lang w:val="es-ES"/>
              </w:rPr>
              <w:t>una observación general.</w:t>
            </w:r>
          </w:p>
          <w:p w14:paraId="09ED3595" w14:textId="5A748083" w:rsidR="000E66D5" w:rsidRPr="00E863B8" w:rsidRDefault="000E66D5" w:rsidP="000E66D5">
            <w:pPr>
              <w:pStyle w:val="Tabtxt"/>
              <w:numPr>
                <w:ilvl w:val="0"/>
                <w:numId w:val="30"/>
              </w:numPr>
              <w:ind w:left="255" w:right="113" w:hanging="142"/>
              <w:jc w:val="left"/>
              <w:rPr>
                <w:lang w:val="es-ES"/>
              </w:rPr>
            </w:pPr>
            <w:r w:rsidRPr="00E863B8">
              <w:rPr>
                <w:lang w:val="es-ES"/>
              </w:rPr>
              <w:t xml:space="preserve">Cargar las cámaras y el equipo </w:t>
            </w:r>
            <w:r w:rsidR="00BB77C2">
              <w:rPr>
                <w:lang w:val="es-ES"/>
              </w:rPr>
              <w:t xml:space="preserve">de </w:t>
            </w:r>
            <w:r w:rsidRPr="00E863B8">
              <w:rPr>
                <w:lang w:val="es-ES"/>
              </w:rPr>
              <w:t>audio.</w:t>
            </w:r>
          </w:p>
          <w:p w14:paraId="7F4B8902" w14:textId="6C2D4B86" w:rsidR="003B4F2D" w:rsidRPr="00E863B8" w:rsidRDefault="000E66D5" w:rsidP="000E66D5">
            <w:pPr>
              <w:pStyle w:val="Tabtxt"/>
              <w:numPr>
                <w:ilvl w:val="0"/>
                <w:numId w:val="30"/>
              </w:numPr>
              <w:ind w:left="255" w:right="113" w:hanging="142"/>
              <w:jc w:val="left"/>
              <w:rPr>
                <w:lang w:val="es-ES"/>
              </w:rPr>
            </w:pPr>
            <w:r w:rsidRPr="00E863B8">
              <w:rPr>
                <w:lang w:val="es-ES"/>
              </w:rPr>
              <w:t>Catalogar las respuestas obtenidas durante las entrevistas.</w:t>
            </w:r>
          </w:p>
        </w:tc>
      </w:tr>
    </w:tbl>
    <w:p w14:paraId="022AF0C0" w14:textId="77777777" w:rsidR="009F2BF4" w:rsidRPr="00E863B8" w:rsidRDefault="009F2BF4">
      <w:pPr>
        <w:spacing w:after="0" w:line="240" w:lineRule="auto"/>
        <w:rPr>
          <w:rFonts w:ascii="Arial" w:eastAsia="SimSun" w:hAnsi="Arial" w:cs="Arial"/>
          <w:sz w:val="18"/>
          <w:szCs w:val="18"/>
          <w:lang w:val="es-ES" w:eastAsia="fr-FR"/>
        </w:rPr>
      </w:pPr>
      <w:r w:rsidRPr="00E863B8">
        <w:rPr>
          <w:lang w:val="es-ES"/>
        </w:rPr>
        <w:br w:type="page"/>
      </w:r>
    </w:p>
    <w:p w14:paraId="15624602" w14:textId="5B7DF746" w:rsidR="00246BA6" w:rsidRPr="00E863B8" w:rsidRDefault="00D35D68" w:rsidP="00791C96">
      <w:pPr>
        <w:pStyle w:val="Heading4"/>
        <w:tabs>
          <w:tab w:val="left" w:pos="1067"/>
        </w:tabs>
        <w:rPr>
          <w:lang w:val="es-ES"/>
        </w:rPr>
      </w:pPr>
      <w:r w:rsidRPr="00E863B8">
        <w:rPr>
          <w:lang w:val="es-ES"/>
        </w:rPr>
        <w:lastRenderedPageBreak/>
        <w:t>SEGUNDO DÍA</w:t>
      </w:r>
    </w:p>
    <w:tbl>
      <w:tblPr>
        <w:tblW w:w="8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2"/>
        <w:gridCol w:w="7"/>
        <w:gridCol w:w="2442"/>
        <w:gridCol w:w="2431"/>
        <w:gridCol w:w="2603"/>
      </w:tblGrid>
      <w:tr w:rsidR="000C1B2A" w:rsidRPr="00E863B8" w14:paraId="064A9AD0" w14:textId="77777777" w:rsidTr="00BC2920"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D0EE"/>
            <w:vAlign w:val="center"/>
          </w:tcPr>
          <w:p w14:paraId="762489FF" w14:textId="4B587AB4" w:rsidR="000C1B2A" w:rsidRPr="00E863B8" w:rsidRDefault="00BC2920" w:rsidP="000C1B2A">
            <w:pPr>
              <w:pStyle w:val="Tabltetiere"/>
              <w:spacing w:before="80" w:after="80"/>
              <w:rPr>
                <w:szCs w:val="18"/>
                <w:lang w:val="es-ES"/>
              </w:rPr>
            </w:pPr>
            <w:r>
              <w:rPr>
                <w:szCs w:val="18"/>
                <w:lang w:val="es-ES"/>
              </w:rPr>
              <w:t>Momento del día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D0EE"/>
            <w:vAlign w:val="center"/>
          </w:tcPr>
          <w:p w14:paraId="72CF0294" w14:textId="23357BB6" w:rsidR="000C1B2A" w:rsidRPr="00E863B8" w:rsidRDefault="000C1B2A" w:rsidP="000C1B2A">
            <w:pPr>
              <w:pStyle w:val="Tabltetiere"/>
              <w:spacing w:before="80" w:after="80"/>
              <w:rPr>
                <w:szCs w:val="18"/>
                <w:lang w:val="es-ES"/>
              </w:rPr>
            </w:pPr>
            <w:r w:rsidRPr="00E863B8">
              <w:rPr>
                <w:szCs w:val="18"/>
                <w:lang w:val="es-ES"/>
              </w:rPr>
              <w:t>Contenido (qué)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D0EE"/>
            <w:vAlign w:val="center"/>
          </w:tcPr>
          <w:p w14:paraId="0AA2ED37" w14:textId="4F122DE1" w:rsidR="000C1B2A" w:rsidRPr="00E863B8" w:rsidRDefault="000C1B2A" w:rsidP="000C1B2A">
            <w:pPr>
              <w:pStyle w:val="Tabltetiere"/>
              <w:spacing w:before="80" w:after="80"/>
              <w:rPr>
                <w:szCs w:val="18"/>
                <w:lang w:val="es-ES"/>
              </w:rPr>
            </w:pPr>
            <w:r w:rsidRPr="00E863B8">
              <w:rPr>
                <w:szCs w:val="18"/>
                <w:lang w:val="es-ES"/>
              </w:rPr>
              <w:t>Actividad del instructor (cómo)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D0EE"/>
            <w:vAlign w:val="center"/>
          </w:tcPr>
          <w:p w14:paraId="27731DCA" w14:textId="7934545F" w:rsidR="000C1B2A" w:rsidRPr="00E863B8" w:rsidRDefault="000C1B2A" w:rsidP="000C1B2A">
            <w:pPr>
              <w:pStyle w:val="Tabltetiere"/>
              <w:spacing w:before="80" w:after="80"/>
              <w:rPr>
                <w:szCs w:val="18"/>
                <w:lang w:val="es-ES"/>
              </w:rPr>
            </w:pPr>
            <w:r w:rsidRPr="00E863B8">
              <w:rPr>
                <w:szCs w:val="18"/>
                <w:lang w:val="es-ES"/>
              </w:rPr>
              <w:t>Actividad del participante</w:t>
            </w:r>
          </w:p>
        </w:tc>
      </w:tr>
      <w:tr w:rsidR="00CA61CD" w:rsidRPr="00FA7AD8" w14:paraId="0AA5DD3F" w14:textId="77777777" w:rsidTr="00BC2920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5696" w14:textId="53B64112" w:rsidR="00CA61CD" w:rsidRPr="00E863B8" w:rsidRDefault="00CA61CD" w:rsidP="00791C96">
            <w:pPr>
              <w:pStyle w:val="Tabtxt"/>
              <w:ind w:left="113" w:right="113"/>
              <w:jc w:val="left"/>
              <w:rPr>
                <w:rFonts w:ascii="Cambria" w:eastAsia="Times New Roman" w:hAnsi="Cambria"/>
                <w:color w:val="243F60"/>
                <w:lang w:val="es-ES"/>
              </w:rPr>
            </w:pPr>
            <w:r w:rsidRPr="00E863B8">
              <w:rPr>
                <w:lang w:val="es-ES"/>
              </w:rPr>
              <w:t>Mañana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8046" w14:textId="6B8AD520" w:rsidR="00CA61CD" w:rsidRPr="00E863B8" w:rsidRDefault="00CA61CD" w:rsidP="00791C96">
            <w:pPr>
              <w:pStyle w:val="Tabtxt"/>
              <w:ind w:left="113" w:right="113"/>
              <w:jc w:val="left"/>
              <w:rPr>
                <w:rFonts w:ascii="Cambria" w:eastAsia="Times New Roman" w:hAnsi="Cambria"/>
                <w:b/>
                <w:i/>
                <w:color w:val="243F60"/>
                <w:lang w:val="es-ES"/>
              </w:rPr>
            </w:pPr>
            <w:r w:rsidRPr="00E863B8">
              <w:rPr>
                <w:b/>
                <w:i/>
                <w:lang w:val="es-ES"/>
              </w:rPr>
              <w:t>Introducción:</w:t>
            </w:r>
          </w:p>
          <w:p w14:paraId="5C8D16DD" w14:textId="1F36302F" w:rsidR="00CA61CD" w:rsidRPr="00E863B8" w:rsidRDefault="00CA61CD" w:rsidP="00F63813">
            <w:pPr>
              <w:pStyle w:val="Tabtxt"/>
              <w:numPr>
                <w:ilvl w:val="0"/>
                <w:numId w:val="30"/>
              </w:numPr>
              <w:ind w:left="255" w:right="113" w:hanging="142"/>
              <w:jc w:val="left"/>
              <w:rPr>
                <w:lang w:val="es-ES"/>
              </w:rPr>
            </w:pPr>
            <w:r w:rsidRPr="00E863B8">
              <w:rPr>
                <w:lang w:val="es-ES"/>
              </w:rPr>
              <w:t xml:space="preserve">Rápido recordatorio de las cuestiones suscitadas en la </w:t>
            </w:r>
            <w:r w:rsidR="00BB77C2">
              <w:rPr>
                <w:lang w:val="es-ES"/>
              </w:rPr>
              <w:t>sesión de análisis y reflexión</w:t>
            </w:r>
            <w:r w:rsidRPr="00E863B8">
              <w:rPr>
                <w:lang w:val="es-ES"/>
              </w:rPr>
              <w:t xml:space="preserve"> del primer día. </w:t>
            </w:r>
          </w:p>
          <w:p w14:paraId="1D0082F7" w14:textId="5104878B" w:rsidR="00CA61CD" w:rsidRPr="00E863B8" w:rsidRDefault="00CA61CD" w:rsidP="00F63813">
            <w:pPr>
              <w:pStyle w:val="Tabtxt"/>
              <w:numPr>
                <w:ilvl w:val="0"/>
                <w:numId w:val="30"/>
              </w:numPr>
              <w:ind w:left="255" w:right="113" w:hanging="142"/>
              <w:jc w:val="left"/>
              <w:rPr>
                <w:lang w:val="es-ES"/>
              </w:rPr>
            </w:pPr>
            <w:r w:rsidRPr="00E863B8">
              <w:rPr>
                <w:lang w:val="es-ES"/>
              </w:rPr>
              <w:t>Trabajo de campo en el sitio 2.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7ACFE65" w14:textId="7CE336CA" w:rsidR="00CA61CD" w:rsidRPr="00E863B8" w:rsidRDefault="00CA61CD" w:rsidP="00BB77C2">
            <w:pPr>
              <w:pStyle w:val="Tabtxt"/>
              <w:ind w:left="113" w:right="113"/>
              <w:jc w:val="left"/>
              <w:rPr>
                <w:rFonts w:ascii="Cambria" w:eastAsia="Times New Roman" w:hAnsi="Cambria"/>
                <w:color w:val="243F60"/>
                <w:lang w:val="es-ES"/>
              </w:rPr>
            </w:pPr>
            <w:r w:rsidRPr="00E863B8">
              <w:rPr>
                <w:lang w:val="es-ES"/>
              </w:rPr>
              <w:t xml:space="preserve">Los miembros de la comunidad anfitriona siguen asumiendo la gestión de la logística del trabajo de campo.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392B" w14:textId="770F0D06" w:rsidR="00CA61CD" w:rsidRPr="00E863B8" w:rsidRDefault="00CA61CD" w:rsidP="005D6867">
            <w:pPr>
              <w:pStyle w:val="Tabtxt"/>
              <w:ind w:left="113" w:right="113"/>
              <w:jc w:val="left"/>
              <w:rPr>
                <w:rFonts w:ascii="Cambria" w:eastAsia="Times New Roman" w:hAnsi="Cambria"/>
                <w:color w:val="243F60"/>
                <w:lang w:val="es-ES"/>
              </w:rPr>
            </w:pPr>
            <w:r w:rsidRPr="00E863B8">
              <w:rPr>
                <w:lang w:val="es-ES"/>
              </w:rPr>
              <w:t>Preparar el material</w:t>
            </w:r>
            <w:r w:rsidR="005D6867" w:rsidRPr="00E863B8">
              <w:rPr>
                <w:lang w:val="es-ES"/>
              </w:rPr>
              <w:t xml:space="preserve"> para las </w:t>
            </w:r>
            <w:r w:rsidRPr="00E863B8">
              <w:rPr>
                <w:lang w:val="es-ES"/>
              </w:rPr>
              <w:t>grabaciones.</w:t>
            </w:r>
          </w:p>
        </w:tc>
      </w:tr>
      <w:tr w:rsidR="00CA61CD" w:rsidRPr="0077226E" w14:paraId="7D3915A7" w14:textId="77777777" w:rsidTr="00BC2920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7D54" w14:textId="07E6C5A9" w:rsidR="00CA61CD" w:rsidRPr="00E863B8" w:rsidRDefault="00CA61CD" w:rsidP="00791C96">
            <w:pPr>
              <w:pStyle w:val="Tabtxt"/>
              <w:ind w:left="113" w:right="113"/>
              <w:jc w:val="left"/>
              <w:rPr>
                <w:rFonts w:ascii="Cambria" w:eastAsia="Times New Roman" w:hAnsi="Cambria"/>
                <w:color w:val="243F60"/>
                <w:lang w:val="es-ES"/>
              </w:rPr>
            </w:pPr>
            <w:r w:rsidRPr="00E863B8">
              <w:rPr>
                <w:lang w:val="es-ES"/>
              </w:rPr>
              <w:t>Primeras horas de la tarde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B5E7" w14:textId="2275D5A3" w:rsidR="00CA61CD" w:rsidRPr="00E863B8" w:rsidRDefault="00CA61CD" w:rsidP="00791C96">
            <w:pPr>
              <w:pStyle w:val="Tabtxt"/>
              <w:ind w:left="113" w:right="113"/>
              <w:jc w:val="left"/>
              <w:rPr>
                <w:rFonts w:ascii="Cambria" w:eastAsia="Times New Roman" w:hAnsi="Cambria"/>
                <w:b/>
                <w:i/>
                <w:color w:val="243F60"/>
                <w:lang w:val="es-ES"/>
              </w:rPr>
            </w:pPr>
            <w:r w:rsidRPr="00E863B8">
              <w:rPr>
                <w:b/>
                <w:i/>
                <w:lang w:val="es-ES"/>
              </w:rPr>
              <w:t>Presentación:</w:t>
            </w:r>
          </w:p>
          <w:p w14:paraId="1A604AEE" w14:textId="2A172941" w:rsidR="00CA61CD" w:rsidRPr="00E863B8" w:rsidRDefault="00CA61CD" w:rsidP="00791C96">
            <w:pPr>
              <w:pStyle w:val="Tabtxt"/>
              <w:ind w:left="113" w:right="113"/>
              <w:jc w:val="left"/>
              <w:rPr>
                <w:rFonts w:ascii="Cambria" w:eastAsia="Times New Roman" w:hAnsi="Cambria"/>
                <w:color w:val="243F60"/>
                <w:lang w:val="es-ES"/>
              </w:rPr>
            </w:pPr>
            <w:r w:rsidRPr="00E863B8">
              <w:rPr>
                <w:lang w:val="es-ES"/>
              </w:rPr>
              <w:t>Igual que el primer día.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B274CD2" w14:textId="30626EFA" w:rsidR="00CA61CD" w:rsidRPr="00E863B8" w:rsidRDefault="00CA61CD" w:rsidP="00791C96">
            <w:pPr>
              <w:pStyle w:val="Tabtxt"/>
              <w:ind w:left="113" w:right="113"/>
              <w:jc w:val="left"/>
              <w:rPr>
                <w:rFonts w:ascii="Cambria" w:eastAsia="Times New Roman" w:hAnsi="Cambria"/>
                <w:color w:val="243F60"/>
                <w:lang w:val="es-ES"/>
              </w:rPr>
            </w:pPr>
            <w:r w:rsidRPr="00E863B8">
              <w:rPr>
                <w:lang w:val="es-ES"/>
              </w:rPr>
              <w:t>Igual que el primer día.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159E" w14:textId="679A3218" w:rsidR="00CA61CD" w:rsidRPr="00E863B8" w:rsidRDefault="00CA61CD" w:rsidP="00791C96">
            <w:pPr>
              <w:pStyle w:val="Tabtxt"/>
              <w:ind w:left="113" w:right="113"/>
              <w:jc w:val="left"/>
              <w:rPr>
                <w:rFonts w:ascii="Cambria" w:eastAsia="Times New Roman" w:hAnsi="Cambria"/>
                <w:color w:val="243F60"/>
                <w:lang w:val="es-ES"/>
              </w:rPr>
            </w:pPr>
            <w:r w:rsidRPr="00E863B8">
              <w:rPr>
                <w:lang w:val="es-ES"/>
              </w:rPr>
              <w:t>Igual que el primer día.</w:t>
            </w:r>
          </w:p>
        </w:tc>
      </w:tr>
      <w:tr w:rsidR="00CA61CD" w:rsidRPr="0077226E" w14:paraId="2BF20EA3" w14:textId="77777777" w:rsidTr="00BC2920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9DE8" w14:textId="4063B564" w:rsidR="00CA61CD" w:rsidRPr="00E863B8" w:rsidRDefault="00B4283A" w:rsidP="00791C96">
            <w:pPr>
              <w:pStyle w:val="Tabtxt"/>
              <w:ind w:left="113" w:right="113"/>
              <w:jc w:val="left"/>
              <w:rPr>
                <w:rFonts w:ascii="Cambria" w:eastAsia="Times New Roman" w:hAnsi="Cambria"/>
                <w:color w:val="243F60"/>
                <w:lang w:val="es-ES"/>
              </w:rPr>
            </w:pPr>
            <w:r w:rsidRPr="00E863B8">
              <w:rPr>
                <w:lang w:val="es-ES"/>
              </w:rPr>
              <w:t>Últimas horas de la tarde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9909" w14:textId="057D7AAC" w:rsidR="00CA61CD" w:rsidRPr="00E863B8" w:rsidRDefault="00CA61CD" w:rsidP="00791C96">
            <w:pPr>
              <w:pStyle w:val="Tabtxt"/>
              <w:ind w:left="113" w:right="113"/>
              <w:jc w:val="left"/>
              <w:rPr>
                <w:rFonts w:ascii="Cambria" w:eastAsia="Times New Roman" w:hAnsi="Cambria"/>
                <w:b/>
                <w:i/>
                <w:color w:val="243F60"/>
                <w:lang w:val="es-ES"/>
              </w:rPr>
            </w:pPr>
            <w:r w:rsidRPr="00E863B8">
              <w:rPr>
                <w:b/>
                <w:i/>
                <w:lang w:val="es-ES"/>
              </w:rPr>
              <w:t>Resumen:</w:t>
            </w:r>
          </w:p>
          <w:p w14:paraId="4419BA3F" w14:textId="53237E0F" w:rsidR="00CA61CD" w:rsidRPr="00E863B8" w:rsidRDefault="00CA61CD" w:rsidP="00791C96">
            <w:pPr>
              <w:pStyle w:val="Tabtxt"/>
              <w:ind w:left="113" w:right="113"/>
              <w:jc w:val="left"/>
              <w:rPr>
                <w:rFonts w:ascii="Cambria" w:eastAsia="Times New Roman" w:hAnsi="Cambria"/>
                <w:color w:val="243F60"/>
                <w:lang w:val="es-ES"/>
              </w:rPr>
            </w:pPr>
            <w:r w:rsidRPr="00E863B8">
              <w:rPr>
                <w:lang w:val="es-ES"/>
              </w:rPr>
              <w:t>Igual que el primer día.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A0AE3C5" w14:textId="7C50036C" w:rsidR="00CA61CD" w:rsidRPr="00E863B8" w:rsidRDefault="00CA61CD" w:rsidP="00791C96">
            <w:pPr>
              <w:pStyle w:val="Tabtxt"/>
              <w:ind w:left="113" w:right="113"/>
              <w:jc w:val="left"/>
              <w:rPr>
                <w:rFonts w:ascii="Cambria" w:eastAsia="Times New Roman" w:hAnsi="Cambria"/>
                <w:color w:val="243F60"/>
                <w:lang w:val="es-ES"/>
              </w:rPr>
            </w:pPr>
            <w:r w:rsidRPr="00E863B8">
              <w:rPr>
                <w:lang w:val="es-ES"/>
              </w:rPr>
              <w:t>Igual que el primer día.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D115" w14:textId="76B86314" w:rsidR="00CA61CD" w:rsidRPr="00E863B8" w:rsidRDefault="00CA61CD" w:rsidP="00791C96">
            <w:pPr>
              <w:pStyle w:val="Tabtxt"/>
              <w:ind w:left="113" w:right="113"/>
              <w:jc w:val="left"/>
              <w:rPr>
                <w:rFonts w:ascii="Cambria" w:eastAsia="Times New Roman" w:hAnsi="Cambria"/>
                <w:color w:val="243F60"/>
                <w:lang w:val="es-ES"/>
              </w:rPr>
            </w:pPr>
            <w:r w:rsidRPr="00E863B8">
              <w:rPr>
                <w:lang w:val="es-ES"/>
              </w:rPr>
              <w:t>Igual que el primer día.</w:t>
            </w:r>
          </w:p>
        </w:tc>
      </w:tr>
      <w:tr w:rsidR="00CA61CD" w:rsidRPr="00E863B8" w14:paraId="3B189450" w14:textId="77777777" w:rsidTr="00BC2920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4E5F" w14:textId="50798DD0" w:rsidR="00CA61CD" w:rsidRPr="00E863B8" w:rsidRDefault="00CA61CD" w:rsidP="00791C96">
            <w:pPr>
              <w:pStyle w:val="Tabtxt"/>
              <w:ind w:left="113" w:right="113"/>
              <w:jc w:val="left"/>
              <w:rPr>
                <w:rFonts w:ascii="Cambria" w:eastAsia="Times New Roman" w:hAnsi="Cambria"/>
                <w:color w:val="243F60"/>
                <w:lang w:val="es-ES"/>
              </w:rPr>
            </w:pPr>
            <w:r w:rsidRPr="00E863B8">
              <w:rPr>
                <w:lang w:val="es-ES"/>
              </w:rPr>
              <w:t>Primeras horas de la noche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4D1C" w14:textId="72A80394" w:rsidR="00CA61CD" w:rsidRPr="00E863B8" w:rsidRDefault="00CA61CD" w:rsidP="00791C96">
            <w:pPr>
              <w:pStyle w:val="Tabtxt"/>
              <w:ind w:left="113" w:right="113"/>
              <w:jc w:val="left"/>
              <w:rPr>
                <w:b/>
                <w:i/>
                <w:lang w:val="es-ES"/>
              </w:rPr>
            </w:pPr>
            <w:r w:rsidRPr="00E863B8">
              <w:rPr>
                <w:b/>
                <w:i/>
                <w:lang w:val="es-ES"/>
              </w:rPr>
              <w:t>Tarea:</w:t>
            </w:r>
          </w:p>
          <w:p w14:paraId="07C1E04D" w14:textId="5F84197D" w:rsidR="00CA61CD" w:rsidRPr="00E863B8" w:rsidRDefault="00CA61CD" w:rsidP="00791C96">
            <w:pPr>
              <w:pStyle w:val="Tabtxt"/>
              <w:ind w:left="113" w:right="113"/>
              <w:jc w:val="left"/>
              <w:rPr>
                <w:rFonts w:ascii="Cambria" w:eastAsia="Times New Roman" w:hAnsi="Cambria"/>
                <w:color w:val="243F60"/>
                <w:lang w:val="es-ES"/>
              </w:rPr>
            </w:pPr>
            <w:r w:rsidRPr="00E863B8">
              <w:rPr>
                <w:lang w:val="es-ES"/>
              </w:rPr>
              <w:t>Ninguna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3C6A385" w14:textId="77777777" w:rsidR="00CA61CD" w:rsidRPr="00E863B8" w:rsidRDefault="00CA61CD" w:rsidP="00791C96">
            <w:pPr>
              <w:pStyle w:val="Tabtxt"/>
              <w:ind w:left="113" w:right="113"/>
              <w:jc w:val="left"/>
              <w:rPr>
                <w:lang w:val="es-E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EBF9" w14:textId="77777777" w:rsidR="00CA61CD" w:rsidRPr="00E863B8" w:rsidRDefault="00CA61CD" w:rsidP="00791C96">
            <w:pPr>
              <w:pStyle w:val="Tabtxt"/>
              <w:ind w:left="113" w:right="113"/>
              <w:jc w:val="left"/>
              <w:rPr>
                <w:lang w:val="es-ES"/>
              </w:rPr>
            </w:pPr>
          </w:p>
        </w:tc>
      </w:tr>
    </w:tbl>
    <w:p w14:paraId="38FE8745" w14:textId="77777777" w:rsidR="00986372" w:rsidRPr="00E863B8" w:rsidRDefault="00986372" w:rsidP="00791C96">
      <w:pPr>
        <w:pStyle w:val="Tabtxt"/>
        <w:rPr>
          <w:lang w:val="es-ES"/>
        </w:rPr>
      </w:pPr>
    </w:p>
    <w:sectPr w:rsidR="00986372" w:rsidRPr="00E863B8" w:rsidSect="00791C96">
      <w:headerReference w:type="first" r:id="rId16"/>
      <w:type w:val="oddPage"/>
      <w:pgSz w:w="11906" w:h="16838"/>
      <w:pgMar w:top="1701" w:right="1531" w:bottom="1701" w:left="153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69351" w14:textId="77777777" w:rsidR="007E27AF" w:rsidRDefault="007E27AF" w:rsidP="00986372">
      <w:pPr>
        <w:spacing w:after="0" w:line="240" w:lineRule="auto"/>
      </w:pPr>
      <w:r>
        <w:separator/>
      </w:r>
    </w:p>
  </w:endnote>
  <w:endnote w:type="continuationSeparator" w:id="0">
    <w:p w14:paraId="42AB8E5B" w14:textId="77777777" w:rsidR="007E27AF" w:rsidRDefault="007E27AF" w:rsidP="00986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Lucida Grande">
    <w:altName w:val="Courier New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E370F" w14:textId="640C51D1" w:rsidR="009F2BF4" w:rsidRDefault="005F21FB">
    <w:pPr>
      <w:pStyle w:val="Footer"/>
    </w:pPr>
    <w:r w:rsidRPr="006021AD">
      <w:rPr>
        <w:rFonts w:cs="Arial"/>
        <w:noProof/>
        <w:lang w:val="fr-FR" w:eastAsia="ja-JP"/>
      </w:rPr>
      <w:drawing>
        <wp:anchor distT="0" distB="0" distL="114300" distR="114300" simplePos="0" relativeHeight="251657216" behindDoc="0" locked="0" layoutInCell="1" allowOverlap="1" wp14:anchorId="47ABAAF9" wp14:editId="7D3AE6F8">
          <wp:simplePos x="0" y="0"/>
          <wp:positionH relativeFrom="column">
            <wp:posOffset>2533650</wp:posOffset>
          </wp:positionH>
          <wp:positionV relativeFrom="paragraph">
            <wp:posOffset>18415</wp:posOffset>
          </wp:positionV>
          <wp:extent cx="542925" cy="190500"/>
          <wp:effectExtent l="0" t="0" r="9525" b="0"/>
          <wp:wrapThrough wrapText="bothSides">
            <wp:wrapPolygon edited="0">
              <wp:start x="0" y="0"/>
              <wp:lineTo x="0" y="19440"/>
              <wp:lineTo x="21221" y="19440"/>
              <wp:lineTo x="21221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by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6AFF" w:rsidRPr="004C504F">
      <w:rPr>
        <w:noProof/>
        <w:lang w:val="fr-FR" w:eastAsia="ja-JP"/>
      </w:rPr>
      <w:drawing>
        <wp:anchor distT="0" distB="0" distL="114300" distR="114300" simplePos="0" relativeHeight="251658240" behindDoc="0" locked="1" layoutInCell="1" allowOverlap="0" wp14:anchorId="58C0FBDD" wp14:editId="57BBACD5">
          <wp:simplePos x="0" y="0"/>
          <wp:positionH relativeFrom="margin">
            <wp:posOffset>99695</wp:posOffset>
          </wp:positionH>
          <wp:positionV relativeFrom="margin">
            <wp:posOffset>8797290</wp:posOffset>
          </wp:positionV>
          <wp:extent cx="741680" cy="538480"/>
          <wp:effectExtent l="0" t="0" r="127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e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680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6AFF">
      <w:tab/>
    </w:r>
    <w:r w:rsidR="00646AFF">
      <w:rPr>
        <w:rStyle w:val="PageNumber"/>
      </w:rPr>
      <w:tab/>
    </w:r>
    <w:r w:rsidR="004543E6" w:rsidRPr="00791C96">
      <w:t>U031-v1.0-FN-E</w:t>
    </w:r>
    <w:r w:rsidR="000C1B2A">
      <w:t>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22B46" w14:textId="386BEDF6" w:rsidR="001F21B0" w:rsidRDefault="005F21FB" w:rsidP="005F21FB">
    <w:pPr>
      <w:pStyle w:val="Footer"/>
      <w:tabs>
        <w:tab w:val="clear" w:pos="8845"/>
        <w:tab w:val="right" w:pos="8844"/>
      </w:tabs>
    </w:pPr>
    <w:r w:rsidRPr="00791C96">
      <w:t>U031-v1.0-FN-E</w:t>
    </w:r>
    <w:r>
      <w:t>S</w:t>
    </w:r>
    <w:r w:rsidRPr="006021AD">
      <w:rPr>
        <w:rFonts w:cs="Arial"/>
        <w:noProof/>
        <w:lang w:val="fr-FR" w:eastAsia="ja-JP"/>
      </w:rPr>
      <w:drawing>
        <wp:anchor distT="0" distB="0" distL="114300" distR="114300" simplePos="0" relativeHeight="251659264" behindDoc="0" locked="0" layoutInCell="1" allowOverlap="1" wp14:anchorId="7154DBA2" wp14:editId="55E24138">
          <wp:simplePos x="0" y="0"/>
          <wp:positionH relativeFrom="column">
            <wp:posOffset>2533650</wp:posOffset>
          </wp:positionH>
          <wp:positionV relativeFrom="paragraph">
            <wp:posOffset>18415</wp:posOffset>
          </wp:positionV>
          <wp:extent cx="542925" cy="190500"/>
          <wp:effectExtent l="0" t="0" r="9525" b="0"/>
          <wp:wrapThrough wrapText="bothSides">
            <wp:wrapPolygon edited="0">
              <wp:start x="0" y="0"/>
              <wp:lineTo x="0" y="19440"/>
              <wp:lineTo x="21221" y="19440"/>
              <wp:lineTo x="21221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by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3D3">
      <w:rPr>
        <w:rFonts w:cs="Arial"/>
        <w:snapToGrid w:val="0"/>
        <w:szCs w:val="16"/>
      </w:rPr>
      <w:tab/>
    </w:r>
    <w:r>
      <w:rPr>
        <w:rFonts w:cs="Arial"/>
        <w:snapToGrid w:val="0"/>
        <w:szCs w:val="16"/>
      </w:rPr>
      <w:tab/>
    </w:r>
    <w:r w:rsidRPr="004C504F">
      <w:rPr>
        <w:noProof/>
        <w:lang w:val="fr-FR" w:eastAsia="ja-JP"/>
      </w:rPr>
      <w:drawing>
        <wp:anchor distT="0" distB="0" distL="114300" distR="114300" simplePos="0" relativeHeight="251660288" behindDoc="0" locked="1" layoutInCell="1" allowOverlap="0" wp14:anchorId="6742BE1F" wp14:editId="63ECD304">
          <wp:simplePos x="0" y="0"/>
          <wp:positionH relativeFrom="margin">
            <wp:posOffset>4876800</wp:posOffset>
          </wp:positionH>
          <wp:positionV relativeFrom="margin">
            <wp:posOffset>8735060</wp:posOffset>
          </wp:positionV>
          <wp:extent cx="741680" cy="538480"/>
          <wp:effectExtent l="0" t="0" r="1270" b="0"/>
          <wp:wrapSquare wrapText="bothSides"/>
          <wp:docPr id="8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e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680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71DED" w14:textId="3F06BDB2" w:rsidR="009F2BF4" w:rsidRDefault="005F21FB">
    <w:pPr>
      <w:pStyle w:val="Footer"/>
    </w:pPr>
    <w:r w:rsidRPr="006021AD">
      <w:rPr>
        <w:rFonts w:cs="Arial"/>
        <w:noProof/>
        <w:lang w:val="fr-FR" w:eastAsia="ja-JP"/>
      </w:rPr>
      <w:drawing>
        <wp:anchor distT="0" distB="0" distL="114300" distR="114300" simplePos="0" relativeHeight="251656192" behindDoc="0" locked="0" layoutInCell="1" allowOverlap="1" wp14:anchorId="00A82B03" wp14:editId="0F6819D9">
          <wp:simplePos x="0" y="0"/>
          <wp:positionH relativeFrom="column">
            <wp:posOffset>2533650</wp:posOffset>
          </wp:positionH>
          <wp:positionV relativeFrom="paragraph">
            <wp:posOffset>18415</wp:posOffset>
          </wp:positionV>
          <wp:extent cx="542925" cy="190500"/>
          <wp:effectExtent l="0" t="0" r="9525" b="0"/>
          <wp:wrapThrough wrapText="bothSides">
            <wp:wrapPolygon edited="0">
              <wp:start x="0" y="0"/>
              <wp:lineTo x="0" y="19440"/>
              <wp:lineTo x="21221" y="19440"/>
              <wp:lineTo x="21221" y="0"/>
              <wp:lineTo x="0" y="0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by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1B2A">
      <w:t>U031-v1.0-FN-ES</w:t>
    </w:r>
    <w:r w:rsidR="009F2BF4">
      <w:tab/>
    </w:r>
    <w:r w:rsidR="009F2BF4">
      <w:tab/>
    </w:r>
    <w:r w:rsidR="009F2BF4">
      <w:rPr>
        <w:noProof/>
        <w:lang w:val="fr-FR" w:eastAsia="ja-JP"/>
      </w:rPr>
      <w:drawing>
        <wp:anchor distT="0" distB="0" distL="114300" distR="114300" simplePos="0" relativeHeight="251655168" behindDoc="0" locked="1" layoutInCell="1" allowOverlap="0" wp14:anchorId="3B0FAC4E" wp14:editId="27B441B2">
          <wp:simplePos x="0" y="0"/>
          <wp:positionH relativeFrom="margin">
            <wp:posOffset>4785995</wp:posOffset>
          </wp:positionH>
          <wp:positionV relativeFrom="margin">
            <wp:posOffset>8787765</wp:posOffset>
          </wp:positionV>
          <wp:extent cx="741680" cy="538480"/>
          <wp:effectExtent l="0" t="0" r="1270" b="0"/>
          <wp:wrapSquare wrapText="bothSides"/>
          <wp:docPr id="5" name="Image 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6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1680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3BB841" w14:textId="77777777" w:rsidR="007E27AF" w:rsidRDefault="007E27AF" w:rsidP="00986372">
      <w:pPr>
        <w:spacing w:after="0" w:line="240" w:lineRule="auto"/>
      </w:pPr>
      <w:r>
        <w:separator/>
      </w:r>
    </w:p>
  </w:footnote>
  <w:footnote w:type="continuationSeparator" w:id="0">
    <w:p w14:paraId="199E932D" w14:textId="77777777" w:rsidR="007E27AF" w:rsidRDefault="007E27AF" w:rsidP="00986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80127" w14:textId="10E4B895" w:rsidR="009F2BF4" w:rsidRDefault="00646AFF">
    <w:pPr>
      <w:pStyle w:val="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8301D">
      <w:rPr>
        <w:rStyle w:val="PageNumber"/>
        <w:noProof/>
      </w:rPr>
      <w:t>2</w:t>
    </w:r>
    <w:r>
      <w:rPr>
        <w:rStyle w:val="PageNumber"/>
      </w:rPr>
      <w:fldChar w:fldCharType="end"/>
    </w:r>
    <w:r>
      <w:tab/>
      <w:t>Uni</w:t>
    </w:r>
    <w:r w:rsidR="000C1B2A">
      <w:t>dad</w:t>
    </w:r>
    <w:r>
      <w:t xml:space="preserve"> 3</w:t>
    </w:r>
    <w:r w:rsidR="004543E6">
      <w:t>1</w:t>
    </w:r>
    <w:r>
      <w:t xml:space="preserve">: </w:t>
    </w:r>
    <w:r w:rsidR="00351E3E">
      <w:t>Práctica de campo</w:t>
    </w:r>
    <w:r>
      <w:tab/>
    </w:r>
    <w:r w:rsidR="000C1B2A">
      <w:rPr>
        <w:lang w:val="es-ES_tradnl"/>
      </w:rPr>
      <w:t>Notas para el facilitador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82D9D" w14:textId="3BDB3DAC" w:rsidR="009F2BF4" w:rsidRPr="00E863B8" w:rsidRDefault="009F2BF4">
    <w:pPr>
      <w:pStyle w:val="Header"/>
      <w:rPr>
        <w:lang w:val="es-ES"/>
      </w:rPr>
    </w:pPr>
    <w:r w:rsidRPr="00E863B8">
      <w:rPr>
        <w:lang w:val="es-ES"/>
      </w:rPr>
      <w:tab/>
    </w:r>
    <w:r w:rsidR="000C1B2A" w:rsidRPr="00E863B8">
      <w:rPr>
        <w:lang w:val="es-ES"/>
      </w:rPr>
      <w:t>Notas para el facilitador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54D94" w14:textId="1CA6D0F9" w:rsidR="00646AFF" w:rsidRDefault="000C1B2A">
    <w:pPr>
      <w:pStyle w:val="Header"/>
    </w:pPr>
    <w:r>
      <w:rPr>
        <w:lang w:val="es-ES_tradnl"/>
      </w:rPr>
      <w:t>Notas para el facilitador</w:t>
    </w:r>
    <w:r w:rsidR="004543E6">
      <w:t xml:space="preserve"> </w:t>
    </w:r>
    <w:r w:rsidR="004543E6">
      <w:tab/>
      <w:t>Uni</w:t>
    </w:r>
    <w:r>
      <w:t>dad</w:t>
    </w:r>
    <w:r w:rsidR="004543E6">
      <w:t xml:space="preserve"> 31: </w:t>
    </w:r>
    <w:r>
      <w:t>Práctica de campo</w:t>
    </w:r>
    <w:r w:rsidR="001F21B0">
      <w:tab/>
    </w:r>
    <w:r w:rsidR="00646AFF">
      <w:rPr>
        <w:rStyle w:val="PageNumber"/>
      </w:rPr>
      <w:fldChar w:fldCharType="begin"/>
    </w:r>
    <w:r w:rsidR="00646AFF">
      <w:rPr>
        <w:rStyle w:val="PageNumber"/>
      </w:rPr>
      <w:instrText xml:space="preserve"> PAGE </w:instrText>
    </w:r>
    <w:r w:rsidR="00646AFF">
      <w:rPr>
        <w:rStyle w:val="PageNumber"/>
      </w:rPr>
      <w:fldChar w:fldCharType="separate"/>
    </w:r>
    <w:r w:rsidR="0078301D">
      <w:rPr>
        <w:rStyle w:val="PageNumber"/>
        <w:noProof/>
      </w:rPr>
      <w:t>5</w:t>
    </w:r>
    <w:r w:rsidR="00646AFF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6C065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497889"/>
    <w:multiLevelType w:val="hybridMultilevel"/>
    <w:tmpl w:val="F09A065A"/>
    <w:lvl w:ilvl="0" w:tplc="97AAF050">
      <w:start w:val="1"/>
      <w:numFmt w:val="lowerLetter"/>
      <w:lvlText w:val="%1."/>
      <w:lvlJc w:val="left"/>
      <w:pPr>
        <w:ind w:left="360" w:hanging="360"/>
      </w:pPr>
      <w:rPr>
        <w:rFonts w:ascii="Arial" w:hAnsi="Arial" w:cs="Arial Unicode M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70708"/>
    <w:multiLevelType w:val="hybridMultilevel"/>
    <w:tmpl w:val="AA82CDDA"/>
    <w:lvl w:ilvl="0" w:tplc="C83AD4C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B5934"/>
    <w:multiLevelType w:val="hybridMultilevel"/>
    <w:tmpl w:val="7DD0144A"/>
    <w:lvl w:ilvl="0" w:tplc="D6F2B33C">
      <w:numFmt w:val="bullet"/>
      <w:lvlText w:val=""/>
      <w:lvlJc w:val="left"/>
      <w:pPr>
        <w:ind w:left="473" w:hanging="360"/>
      </w:pPr>
      <w:rPr>
        <w:rFonts w:ascii="Symbol" w:eastAsia="SimSu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" w15:restartNumberingAfterBreak="0">
    <w:nsid w:val="0B4E5EEF"/>
    <w:multiLevelType w:val="hybridMultilevel"/>
    <w:tmpl w:val="630C2F70"/>
    <w:lvl w:ilvl="0" w:tplc="0409000D">
      <w:start w:val="1"/>
      <w:numFmt w:val="bullet"/>
      <w:lvlText w:val=""/>
      <w:lvlJc w:val="left"/>
      <w:pPr>
        <w:ind w:left="-4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6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9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1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</w:abstractNum>
  <w:abstractNum w:abstractNumId="5" w15:restartNumberingAfterBreak="0">
    <w:nsid w:val="12091597"/>
    <w:multiLevelType w:val="hybridMultilevel"/>
    <w:tmpl w:val="036245D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5216F7"/>
    <w:multiLevelType w:val="hybridMultilevel"/>
    <w:tmpl w:val="62F00D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C34E78"/>
    <w:multiLevelType w:val="hybridMultilevel"/>
    <w:tmpl w:val="4C5A9A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21649"/>
    <w:multiLevelType w:val="multilevel"/>
    <w:tmpl w:val="83CA513E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D03527"/>
    <w:multiLevelType w:val="hybridMultilevel"/>
    <w:tmpl w:val="ABD6DE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704BB6"/>
    <w:multiLevelType w:val="multilevel"/>
    <w:tmpl w:val="83CA513E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4020C9"/>
    <w:multiLevelType w:val="hybridMultilevel"/>
    <w:tmpl w:val="035C3B76"/>
    <w:lvl w:ilvl="0" w:tplc="ABBE3638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2" w15:restartNumberingAfterBreak="0">
    <w:nsid w:val="316108ED"/>
    <w:multiLevelType w:val="hybridMultilevel"/>
    <w:tmpl w:val="278C759A"/>
    <w:lvl w:ilvl="0" w:tplc="F0F446CA">
      <w:start w:val="1"/>
      <w:numFmt w:val="decimal"/>
      <w:pStyle w:val="UEnu"/>
      <w:lvlText w:val="%1."/>
      <w:lvlJc w:val="left"/>
      <w:pPr>
        <w:ind w:left="833" w:hanging="360"/>
      </w:p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3" w15:restartNumberingAfterBreak="0">
    <w:nsid w:val="325945E4"/>
    <w:multiLevelType w:val="hybridMultilevel"/>
    <w:tmpl w:val="9E581CE4"/>
    <w:lvl w:ilvl="0" w:tplc="CA5A6AE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4003F"/>
    <w:multiLevelType w:val="hybridMultilevel"/>
    <w:tmpl w:val="2432EAE8"/>
    <w:lvl w:ilvl="0" w:tplc="040C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6" w15:restartNumberingAfterBreak="0">
    <w:nsid w:val="369372C1"/>
    <w:multiLevelType w:val="hybridMultilevel"/>
    <w:tmpl w:val="83CA513E"/>
    <w:lvl w:ilvl="0" w:tplc="0E60F722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796CF5"/>
    <w:multiLevelType w:val="multilevel"/>
    <w:tmpl w:val="9B28BEA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7A0B32"/>
    <w:multiLevelType w:val="hybridMultilevel"/>
    <w:tmpl w:val="373E9E0C"/>
    <w:lvl w:ilvl="0" w:tplc="A9F0EAFA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F014A1"/>
    <w:multiLevelType w:val="hybridMultilevel"/>
    <w:tmpl w:val="18CCA88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CE27AF"/>
    <w:multiLevelType w:val="multilevel"/>
    <w:tmpl w:val="83CA513E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C51876"/>
    <w:multiLevelType w:val="hybridMultilevel"/>
    <w:tmpl w:val="27C4FB42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2" w15:restartNumberingAfterBreak="0">
    <w:nsid w:val="5E94174B"/>
    <w:multiLevelType w:val="hybridMultilevel"/>
    <w:tmpl w:val="A4E6A7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A44FB7"/>
    <w:multiLevelType w:val="hybridMultilevel"/>
    <w:tmpl w:val="BBD672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B418C0"/>
    <w:multiLevelType w:val="multilevel"/>
    <w:tmpl w:val="83CA513E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91E7086"/>
    <w:multiLevelType w:val="hybridMultilevel"/>
    <w:tmpl w:val="0A18B04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107CEC"/>
    <w:multiLevelType w:val="hybridMultilevel"/>
    <w:tmpl w:val="9B28BEA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4CE66B0"/>
    <w:multiLevelType w:val="hybridMultilevel"/>
    <w:tmpl w:val="854EA260"/>
    <w:lvl w:ilvl="0" w:tplc="100C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16"/>
  </w:num>
  <w:num w:numId="4">
    <w:abstractNumId w:val="28"/>
  </w:num>
  <w:num w:numId="5">
    <w:abstractNumId w:val="15"/>
  </w:num>
  <w:num w:numId="6">
    <w:abstractNumId w:val="4"/>
  </w:num>
  <w:num w:numId="7">
    <w:abstractNumId w:val="17"/>
  </w:num>
  <w:num w:numId="8">
    <w:abstractNumId w:val="0"/>
  </w:num>
  <w:num w:numId="9">
    <w:abstractNumId w:val="18"/>
  </w:num>
  <w:num w:numId="10">
    <w:abstractNumId w:val="8"/>
  </w:num>
  <w:num w:numId="11">
    <w:abstractNumId w:val="5"/>
  </w:num>
  <w:num w:numId="12">
    <w:abstractNumId w:val="22"/>
  </w:num>
  <w:num w:numId="13">
    <w:abstractNumId w:val="23"/>
  </w:num>
  <w:num w:numId="14">
    <w:abstractNumId w:val="13"/>
  </w:num>
  <w:num w:numId="15">
    <w:abstractNumId w:val="10"/>
  </w:num>
  <w:num w:numId="16">
    <w:abstractNumId w:val="19"/>
  </w:num>
  <w:num w:numId="17">
    <w:abstractNumId w:val="24"/>
  </w:num>
  <w:num w:numId="18">
    <w:abstractNumId w:val="9"/>
  </w:num>
  <w:num w:numId="19">
    <w:abstractNumId w:val="20"/>
  </w:num>
  <w:num w:numId="20">
    <w:abstractNumId w:val="6"/>
  </w:num>
  <w:num w:numId="21">
    <w:abstractNumId w:val="7"/>
  </w:num>
  <w:num w:numId="22">
    <w:abstractNumId w:val="27"/>
  </w:num>
  <w:num w:numId="23">
    <w:abstractNumId w:val="26"/>
  </w:num>
  <w:num w:numId="24">
    <w:abstractNumId w:val="14"/>
  </w:num>
  <w:num w:numId="25">
    <w:abstractNumId w:val="12"/>
  </w:num>
  <w:num w:numId="26">
    <w:abstractNumId w:val="2"/>
  </w:num>
  <w:num w:numId="27">
    <w:abstractNumId w:val="21"/>
  </w:num>
  <w:num w:numId="28">
    <w:abstractNumId w:val="3"/>
  </w:num>
  <w:num w:numId="29">
    <w:abstractNumId w:val="29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372"/>
    <w:rsid w:val="000176C2"/>
    <w:rsid w:val="00031B5A"/>
    <w:rsid w:val="000333E7"/>
    <w:rsid w:val="00077856"/>
    <w:rsid w:val="00085B0C"/>
    <w:rsid w:val="00087294"/>
    <w:rsid w:val="000C1B2A"/>
    <w:rsid w:val="000D5212"/>
    <w:rsid w:val="000E0CC3"/>
    <w:rsid w:val="000E66D5"/>
    <w:rsid w:val="001120FD"/>
    <w:rsid w:val="00186F74"/>
    <w:rsid w:val="00187BD7"/>
    <w:rsid w:val="001D017B"/>
    <w:rsid w:val="001F21B0"/>
    <w:rsid w:val="001F3E2C"/>
    <w:rsid w:val="002347D5"/>
    <w:rsid w:val="00246BA6"/>
    <w:rsid w:val="002A5767"/>
    <w:rsid w:val="002B6962"/>
    <w:rsid w:val="002C2BF2"/>
    <w:rsid w:val="003111C8"/>
    <w:rsid w:val="003337E7"/>
    <w:rsid w:val="00344C24"/>
    <w:rsid w:val="00351E3E"/>
    <w:rsid w:val="00362917"/>
    <w:rsid w:val="00376FFE"/>
    <w:rsid w:val="00397DA1"/>
    <w:rsid w:val="003B4F2D"/>
    <w:rsid w:val="003E19CD"/>
    <w:rsid w:val="004049FE"/>
    <w:rsid w:val="00420AE5"/>
    <w:rsid w:val="00426B6E"/>
    <w:rsid w:val="0043503A"/>
    <w:rsid w:val="0044732D"/>
    <w:rsid w:val="004543E6"/>
    <w:rsid w:val="0046226D"/>
    <w:rsid w:val="00490BE3"/>
    <w:rsid w:val="004D7943"/>
    <w:rsid w:val="00507BAC"/>
    <w:rsid w:val="00521C26"/>
    <w:rsid w:val="005260BE"/>
    <w:rsid w:val="00586551"/>
    <w:rsid w:val="005D6867"/>
    <w:rsid w:val="005E3886"/>
    <w:rsid w:val="005F21FB"/>
    <w:rsid w:val="00632A42"/>
    <w:rsid w:val="00646AFF"/>
    <w:rsid w:val="006523ED"/>
    <w:rsid w:val="006808A3"/>
    <w:rsid w:val="00692EE1"/>
    <w:rsid w:val="0069384A"/>
    <w:rsid w:val="006B0377"/>
    <w:rsid w:val="006B67BF"/>
    <w:rsid w:val="006F5DE4"/>
    <w:rsid w:val="006F6C6C"/>
    <w:rsid w:val="00711826"/>
    <w:rsid w:val="00751274"/>
    <w:rsid w:val="00751721"/>
    <w:rsid w:val="007561C6"/>
    <w:rsid w:val="0077226E"/>
    <w:rsid w:val="00774CFB"/>
    <w:rsid w:val="0078301D"/>
    <w:rsid w:val="00791C96"/>
    <w:rsid w:val="007A2A9C"/>
    <w:rsid w:val="007C231A"/>
    <w:rsid w:val="007E27AF"/>
    <w:rsid w:val="007F5FAA"/>
    <w:rsid w:val="008151B8"/>
    <w:rsid w:val="0083621B"/>
    <w:rsid w:val="00851424"/>
    <w:rsid w:val="008563D3"/>
    <w:rsid w:val="00857A90"/>
    <w:rsid w:val="00883C8C"/>
    <w:rsid w:val="008D071C"/>
    <w:rsid w:val="00900A66"/>
    <w:rsid w:val="00943602"/>
    <w:rsid w:val="009758F8"/>
    <w:rsid w:val="00986372"/>
    <w:rsid w:val="009A4638"/>
    <w:rsid w:val="009A7AAE"/>
    <w:rsid w:val="009B1DB0"/>
    <w:rsid w:val="009B3CCE"/>
    <w:rsid w:val="009D783B"/>
    <w:rsid w:val="009E754A"/>
    <w:rsid w:val="009F2BF4"/>
    <w:rsid w:val="00A024F9"/>
    <w:rsid w:val="00A05F7A"/>
    <w:rsid w:val="00A176B6"/>
    <w:rsid w:val="00A87496"/>
    <w:rsid w:val="00B4283A"/>
    <w:rsid w:val="00B8437D"/>
    <w:rsid w:val="00B91B36"/>
    <w:rsid w:val="00BA086D"/>
    <w:rsid w:val="00BB77C2"/>
    <w:rsid w:val="00BC2920"/>
    <w:rsid w:val="00BC77F2"/>
    <w:rsid w:val="00C31F96"/>
    <w:rsid w:val="00CA61CD"/>
    <w:rsid w:val="00CD03B9"/>
    <w:rsid w:val="00CD74BC"/>
    <w:rsid w:val="00CF212D"/>
    <w:rsid w:val="00D2582C"/>
    <w:rsid w:val="00D35D68"/>
    <w:rsid w:val="00E05D08"/>
    <w:rsid w:val="00E153E0"/>
    <w:rsid w:val="00E37DD2"/>
    <w:rsid w:val="00E727FC"/>
    <w:rsid w:val="00E83229"/>
    <w:rsid w:val="00E83DB3"/>
    <w:rsid w:val="00E863B8"/>
    <w:rsid w:val="00E87608"/>
    <w:rsid w:val="00EE1AC9"/>
    <w:rsid w:val="00F10846"/>
    <w:rsid w:val="00F13458"/>
    <w:rsid w:val="00F15878"/>
    <w:rsid w:val="00F16848"/>
    <w:rsid w:val="00F5012F"/>
    <w:rsid w:val="00F63813"/>
    <w:rsid w:val="00FA76EF"/>
    <w:rsid w:val="00FA7AD8"/>
    <w:rsid w:val="00FB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1797547"/>
  <w15:docId w15:val="{EEF3DA19-70F0-47D6-A7FE-E4F31DE62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3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60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2A42"/>
    <w:pPr>
      <w:keepNext/>
      <w:keepLines/>
      <w:pBdr>
        <w:bottom w:val="single" w:sz="4" w:space="1" w:color="auto"/>
      </w:pBdr>
      <w:tabs>
        <w:tab w:val="left" w:pos="567"/>
      </w:tabs>
      <w:snapToGrid w:val="0"/>
      <w:spacing w:before="240" w:after="240" w:line="240" w:lineRule="auto"/>
      <w:outlineLvl w:val="0"/>
    </w:pPr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2A42"/>
    <w:pPr>
      <w:keepNext/>
      <w:keepLines/>
      <w:spacing w:before="200" w:after="0"/>
      <w:outlineLvl w:val="1"/>
    </w:pPr>
    <w:rPr>
      <w:rFonts w:ascii="Arial Bold" w:eastAsia="SimSun" w:hAnsi="Arial Bold"/>
      <w:bCs/>
      <w:color w:val="000000"/>
      <w:szCs w:val="26"/>
      <w:lang w:val="it-IT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2A42"/>
    <w:pPr>
      <w:keepNext/>
      <w:keepLines/>
      <w:spacing w:before="200" w:after="0"/>
      <w:outlineLvl w:val="2"/>
    </w:pPr>
    <w:rPr>
      <w:rFonts w:ascii="Arial" w:eastAsia="SimSun" w:hAnsi="Arial"/>
      <w:b/>
      <w:bCs/>
      <w:color w:val="000000"/>
      <w:lang w:val="it-IT"/>
    </w:rPr>
  </w:style>
  <w:style w:type="paragraph" w:styleId="Heading4">
    <w:name w:val="heading 4"/>
    <w:basedOn w:val="Normal"/>
    <w:next w:val="Normal"/>
    <w:link w:val="Heading4Char"/>
    <w:rsid w:val="00632A42"/>
    <w:pPr>
      <w:keepNext/>
      <w:keepLines/>
      <w:spacing w:before="360" w:after="120" w:line="300" w:lineRule="exact"/>
      <w:outlineLvl w:val="3"/>
    </w:pPr>
    <w:rPr>
      <w:rFonts w:ascii="Arial" w:eastAsia="SimSun" w:hAnsi="Arial"/>
      <w:b/>
      <w:bCs/>
      <w:caps/>
      <w:sz w:val="20"/>
      <w:szCs w:val="24"/>
      <w:lang w:val="it-IT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32A42"/>
    <w:pPr>
      <w:keepNext/>
      <w:keepLines/>
      <w:tabs>
        <w:tab w:val="left" w:pos="567"/>
      </w:tabs>
      <w:snapToGrid w:val="0"/>
      <w:spacing w:before="200" w:after="0" w:line="240" w:lineRule="auto"/>
      <w:jc w:val="both"/>
      <w:outlineLvl w:val="4"/>
    </w:pPr>
    <w:rPr>
      <w:rFonts w:ascii="Cambria" w:eastAsia="Times New Roman" w:hAnsi="Cambria"/>
      <w:color w:val="243F60"/>
      <w:szCs w:val="24"/>
      <w:lang w:eastAsia="zh-CN"/>
    </w:rPr>
  </w:style>
  <w:style w:type="paragraph" w:styleId="Heading6">
    <w:name w:val="heading 6"/>
    <w:basedOn w:val="Normal"/>
    <w:next w:val="Normal"/>
    <w:link w:val="Heading6Char"/>
    <w:rsid w:val="00632A42"/>
    <w:pPr>
      <w:keepNext/>
      <w:keepLines/>
      <w:spacing w:before="480" w:after="60" w:line="300" w:lineRule="exact"/>
      <w:outlineLvl w:val="5"/>
    </w:pPr>
    <w:rPr>
      <w:rFonts w:ascii="Arial Gras" w:eastAsia="SimSun" w:hAnsi="Arial Gras"/>
      <w:b/>
      <w:bCs/>
      <w:caps/>
      <w:color w:val="008000"/>
      <w:sz w:val="24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A42"/>
    <w:pPr>
      <w:tabs>
        <w:tab w:val="center" w:pos="4423"/>
        <w:tab w:val="right" w:pos="8845"/>
      </w:tabs>
    </w:pPr>
    <w:rPr>
      <w:rFonts w:ascii="Arial" w:hAnsi="Arial"/>
      <w:sz w:val="16"/>
      <w:lang w:val="it-IT"/>
    </w:rPr>
  </w:style>
  <w:style w:type="character" w:customStyle="1" w:styleId="HeaderChar">
    <w:name w:val="Header Char"/>
    <w:link w:val="Header"/>
    <w:uiPriority w:val="99"/>
    <w:rsid w:val="00632A42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632A42"/>
    <w:pPr>
      <w:tabs>
        <w:tab w:val="center" w:pos="4423"/>
        <w:tab w:val="right" w:pos="8845"/>
      </w:tabs>
      <w:spacing w:after="0" w:line="240" w:lineRule="exact"/>
    </w:pPr>
    <w:rPr>
      <w:rFonts w:ascii="Arial" w:hAnsi="Arial"/>
      <w:sz w:val="16"/>
      <w:lang w:val="it-IT"/>
    </w:rPr>
  </w:style>
  <w:style w:type="character" w:customStyle="1" w:styleId="FooterChar">
    <w:name w:val="Footer Char"/>
    <w:link w:val="Footer"/>
    <w:rsid w:val="00632A42"/>
    <w:rPr>
      <w:rFonts w:ascii="Arial" w:hAnsi="Arial"/>
      <w:sz w:val="16"/>
      <w:szCs w:val="22"/>
      <w:lang w:val="it-IT" w:eastAsia="en-US"/>
    </w:rPr>
  </w:style>
  <w:style w:type="character" w:customStyle="1" w:styleId="Heading1Char">
    <w:name w:val="Heading 1 Char"/>
    <w:link w:val="Heading1"/>
    <w:uiPriority w:val="9"/>
    <w:rsid w:val="00632A42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paragraph" w:styleId="NormalWeb">
    <w:name w:val="Normal (Web)"/>
    <w:basedOn w:val="Normal"/>
    <w:uiPriority w:val="99"/>
    <w:unhideWhenUsed/>
    <w:rsid w:val="004049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ListParagraph">
    <w:name w:val="List Paragraph"/>
    <w:basedOn w:val="Normal"/>
    <w:uiPriority w:val="34"/>
    <w:qFormat/>
    <w:rsid w:val="00F15878"/>
    <w:pPr>
      <w:tabs>
        <w:tab w:val="left" w:pos="567"/>
      </w:tabs>
      <w:snapToGrid w:val="0"/>
      <w:spacing w:before="120" w:after="120" w:line="240" w:lineRule="auto"/>
      <w:ind w:left="720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character" w:customStyle="1" w:styleId="Heading2Char">
    <w:name w:val="Heading 2 Char"/>
    <w:link w:val="Heading2"/>
    <w:uiPriority w:val="9"/>
    <w:rsid w:val="00632A42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55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551"/>
    <w:rPr>
      <w:rFonts w:ascii="Lucida Grande" w:hAnsi="Lucida Grande"/>
      <w:sz w:val="18"/>
      <w:szCs w:val="18"/>
      <w:lang w:eastAsia="en-US"/>
    </w:rPr>
  </w:style>
  <w:style w:type="paragraph" w:styleId="ListBullet">
    <w:name w:val="List Bullet"/>
    <w:basedOn w:val="Normal"/>
    <w:uiPriority w:val="99"/>
    <w:unhideWhenUsed/>
    <w:rsid w:val="00344C24"/>
    <w:pPr>
      <w:numPr>
        <w:numId w:val="9"/>
      </w:numPr>
      <w:contextualSpacing/>
    </w:pPr>
  </w:style>
  <w:style w:type="character" w:customStyle="1" w:styleId="Heading3Char">
    <w:name w:val="Heading 3 Char"/>
    <w:link w:val="Heading3"/>
    <w:uiPriority w:val="9"/>
    <w:rsid w:val="00632A42"/>
    <w:rPr>
      <w:rFonts w:ascii="Arial" w:eastAsia="SimSun" w:hAnsi="Arial"/>
      <w:b/>
      <w:bCs/>
      <w:color w:val="000000"/>
      <w:sz w:val="22"/>
      <w:szCs w:val="22"/>
      <w:lang w:val="it-IT" w:eastAsia="en-US"/>
    </w:rPr>
  </w:style>
  <w:style w:type="paragraph" w:styleId="Quote">
    <w:name w:val="Quote"/>
    <w:basedOn w:val="Normal"/>
    <w:next w:val="Normal"/>
    <w:link w:val="QuoteChar"/>
    <w:uiPriority w:val="73"/>
    <w:rsid w:val="00632A42"/>
    <w:pPr>
      <w:spacing w:after="60" w:line="280" w:lineRule="exact"/>
      <w:ind w:left="1134" w:right="284"/>
      <w:jc w:val="both"/>
    </w:pPr>
    <w:rPr>
      <w:rFonts w:ascii="Arial" w:eastAsia="Times New Roman" w:hAnsi="Arial"/>
      <w:color w:val="000000"/>
      <w:sz w:val="20"/>
      <w:szCs w:val="20"/>
      <w:lang w:eastAsia="fr-FR"/>
    </w:rPr>
  </w:style>
  <w:style w:type="character" w:customStyle="1" w:styleId="QuoteChar">
    <w:name w:val="Quote Char"/>
    <w:link w:val="Quote"/>
    <w:uiPriority w:val="73"/>
    <w:rsid w:val="00632A42"/>
    <w:rPr>
      <w:rFonts w:ascii="Arial" w:eastAsia="Times New Roman" w:hAnsi="Arial"/>
      <w:color w:val="000000"/>
    </w:rPr>
  </w:style>
  <w:style w:type="paragraph" w:customStyle="1" w:styleId="Chapitre">
    <w:name w:val="Chapitre"/>
    <w:basedOn w:val="Heading1"/>
    <w:link w:val="ChapitreCar"/>
    <w:rsid w:val="00A024F9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character" w:customStyle="1" w:styleId="ChapitreCar">
    <w:name w:val="Chapitre Car"/>
    <w:link w:val="Chapitre"/>
    <w:rsid w:val="00A024F9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diapo2">
    <w:name w:val="diapo2"/>
    <w:basedOn w:val="Normal"/>
    <w:link w:val="diapo2Car"/>
    <w:rsid w:val="00632A42"/>
    <w:pPr>
      <w:keepNext/>
      <w:spacing w:before="200" w:after="60" w:line="280" w:lineRule="exact"/>
      <w:jc w:val="both"/>
    </w:pPr>
    <w:rPr>
      <w:rFonts w:ascii="Arial" w:eastAsia="SimSun" w:hAnsi="Arial" w:cs="Arial"/>
      <w:b/>
      <w:noProof/>
      <w:snapToGrid w:val="0"/>
    </w:rPr>
  </w:style>
  <w:style w:type="character" w:customStyle="1" w:styleId="diapo2Car">
    <w:name w:val="diapo2 Car"/>
    <w:link w:val="diapo2"/>
    <w:rsid w:val="00632A42"/>
    <w:rPr>
      <w:rFonts w:ascii="Arial" w:eastAsia="SimSun" w:hAnsi="Arial" w:cs="Arial"/>
      <w:b/>
      <w:noProof/>
      <w:snapToGrid w:val="0"/>
      <w:sz w:val="22"/>
      <w:szCs w:val="22"/>
      <w:lang w:eastAsia="en-US"/>
    </w:rPr>
  </w:style>
  <w:style w:type="paragraph" w:customStyle="1" w:styleId="DO">
    <w:name w:val="DO"/>
    <w:basedOn w:val="Normal"/>
    <w:link w:val="DOCar"/>
    <w:rsid w:val="00632A42"/>
    <w:pPr>
      <w:tabs>
        <w:tab w:val="left" w:pos="2138"/>
      </w:tabs>
      <w:snapToGrid w:val="0"/>
      <w:spacing w:after="60" w:line="280" w:lineRule="exact"/>
      <w:ind w:left="1985" w:hanging="1134"/>
      <w:jc w:val="both"/>
    </w:pPr>
    <w:rPr>
      <w:rFonts w:ascii="Arial" w:hAnsi="Arial" w:cs="Arial"/>
      <w:iCs/>
      <w:sz w:val="20"/>
      <w:lang w:eastAsia="fr-FR"/>
    </w:rPr>
  </w:style>
  <w:style w:type="character" w:customStyle="1" w:styleId="DOCar">
    <w:name w:val="DO Car"/>
    <w:link w:val="DO"/>
    <w:rsid w:val="00632A42"/>
    <w:rPr>
      <w:rFonts w:ascii="Arial" w:hAnsi="Arial" w:cs="Arial"/>
      <w:iCs/>
      <w:szCs w:val="22"/>
    </w:rPr>
  </w:style>
  <w:style w:type="paragraph" w:customStyle="1" w:styleId="Enumeration">
    <w:name w:val="Enumeration"/>
    <w:basedOn w:val="Normal"/>
    <w:rsid w:val="00632A42"/>
    <w:pPr>
      <w:numPr>
        <w:numId w:val="22"/>
      </w:numPr>
      <w:spacing w:after="60" w:line="280" w:lineRule="exact"/>
      <w:jc w:val="both"/>
    </w:pPr>
    <w:rPr>
      <w:rFonts w:ascii="Arial" w:hAnsi="Arial" w:cs="Arial"/>
      <w:noProof/>
      <w:sz w:val="20"/>
      <w:szCs w:val="20"/>
    </w:rPr>
  </w:style>
  <w:style w:type="paragraph" w:customStyle="1" w:styleId="Enutiret">
    <w:name w:val="Enutiret"/>
    <w:basedOn w:val="Normal"/>
    <w:link w:val="EnutiretCar"/>
    <w:autoRedefine/>
    <w:qFormat/>
    <w:rsid w:val="00632A42"/>
    <w:pPr>
      <w:numPr>
        <w:numId w:val="23"/>
      </w:numPr>
      <w:spacing w:after="60" w:line="280" w:lineRule="exact"/>
      <w:jc w:val="both"/>
    </w:pPr>
    <w:rPr>
      <w:rFonts w:ascii="Arial" w:hAnsi="Arial" w:cs="Arial"/>
      <w:noProof/>
      <w:sz w:val="20"/>
      <w:szCs w:val="20"/>
    </w:rPr>
  </w:style>
  <w:style w:type="character" w:customStyle="1" w:styleId="EnutiretCar">
    <w:name w:val="Enutiret Car"/>
    <w:link w:val="Enutiret"/>
    <w:rsid w:val="00632A42"/>
    <w:rPr>
      <w:rFonts w:ascii="Arial" w:hAnsi="Arial" w:cs="Arial"/>
      <w:noProof/>
      <w:lang w:eastAsia="en-US"/>
    </w:rPr>
  </w:style>
  <w:style w:type="paragraph" w:styleId="FootnoteText">
    <w:name w:val="footnote text"/>
    <w:basedOn w:val="Normal"/>
    <w:link w:val="FootnoteTextChar"/>
    <w:unhideWhenUsed/>
    <w:rsid w:val="00632A42"/>
    <w:pPr>
      <w:tabs>
        <w:tab w:val="left" w:pos="284"/>
      </w:tabs>
      <w:snapToGrid w:val="0"/>
      <w:spacing w:after="60" w:line="180" w:lineRule="exact"/>
      <w:ind w:left="284" w:hanging="284"/>
      <w:jc w:val="both"/>
    </w:pPr>
    <w:rPr>
      <w:rFonts w:ascii="Arial" w:eastAsia="SimSun" w:hAnsi="Arial" w:cs="Arial"/>
      <w:snapToGrid w:val="0"/>
      <w:sz w:val="16"/>
      <w:szCs w:val="20"/>
      <w:lang w:val="en-US" w:eastAsia="zh-CN"/>
    </w:rPr>
  </w:style>
  <w:style w:type="character" w:customStyle="1" w:styleId="FootnoteTextChar">
    <w:name w:val="Footnote Text Char"/>
    <w:link w:val="FootnoteText"/>
    <w:rsid w:val="00632A42"/>
    <w:rPr>
      <w:rFonts w:ascii="Arial" w:eastAsia="SimSun" w:hAnsi="Arial" w:cs="Arial"/>
      <w:snapToGrid w:val="0"/>
      <w:sz w:val="16"/>
      <w:lang w:val="en-US" w:eastAsia="zh-CN"/>
    </w:rPr>
  </w:style>
  <w:style w:type="paragraph" w:customStyle="1" w:styleId="Pucesance">
    <w:name w:val="Puceséance"/>
    <w:basedOn w:val="Normal"/>
    <w:rsid w:val="006F5DE4"/>
    <w:pPr>
      <w:numPr>
        <w:numId w:val="24"/>
      </w:numPr>
      <w:spacing w:after="60" w:line="280" w:lineRule="exact"/>
      <w:ind w:left="1135"/>
      <w:jc w:val="both"/>
    </w:pPr>
    <w:rPr>
      <w:rFonts w:ascii="Arial" w:hAnsi="Arial" w:cs="Arial"/>
      <w:noProof/>
      <w:sz w:val="20"/>
      <w:szCs w:val="20"/>
    </w:rPr>
  </w:style>
  <w:style w:type="paragraph" w:customStyle="1" w:styleId="Soustitre">
    <w:name w:val="Soustitre"/>
    <w:basedOn w:val="diapo2"/>
    <w:link w:val="SoustitreCar"/>
    <w:rsid w:val="00632A42"/>
    <w:pPr>
      <w:jc w:val="left"/>
    </w:pPr>
    <w:rPr>
      <w:rFonts w:ascii="Arial Gras" w:hAnsi="Arial Gras"/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632A42"/>
    <w:rPr>
      <w:rFonts w:ascii="Arial Gras" w:eastAsia="SimSun" w:hAnsi="Arial Gras" w:cs="Arial"/>
      <w:b/>
      <w:bCs/>
      <w:i/>
      <w:noProof/>
      <w:lang w:eastAsia="en-US"/>
    </w:rPr>
  </w:style>
  <w:style w:type="paragraph" w:customStyle="1" w:styleId="Tabltetiere">
    <w:name w:val="Tabltetiere"/>
    <w:basedOn w:val="Normal"/>
    <w:rsid w:val="00632A42"/>
    <w:pPr>
      <w:keepNext/>
      <w:tabs>
        <w:tab w:val="left" w:pos="567"/>
      </w:tabs>
      <w:snapToGrid w:val="0"/>
      <w:spacing w:before="60" w:after="60" w:line="200" w:lineRule="exact"/>
      <w:jc w:val="center"/>
    </w:pPr>
    <w:rPr>
      <w:rFonts w:ascii="Arial" w:eastAsia="SimSun" w:hAnsi="Arial" w:cs="Arial"/>
      <w:b/>
      <w:sz w:val="18"/>
      <w:szCs w:val="20"/>
      <w:lang w:eastAsia="zh-CN"/>
    </w:rPr>
  </w:style>
  <w:style w:type="paragraph" w:customStyle="1" w:styleId="Tabtit">
    <w:name w:val="Tabtit"/>
    <w:basedOn w:val="Normal"/>
    <w:rsid w:val="00632A42"/>
    <w:pPr>
      <w:tabs>
        <w:tab w:val="left" w:pos="567"/>
      </w:tabs>
      <w:snapToGrid w:val="0"/>
      <w:spacing w:before="240" w:after="120" w:line="280" w:lineRule="exact"/>
      <w:jc w:val="both"/>
    </w:pPr>
    <w:rPr>
      <w:rFonts w:ascii="Arial" w:eastAsia="SimSun" w:hAnsi="Arial" w:cs="Arial"/>
      <w:b/>
      <w:sz w:val="20"/>
      <w:szCs w:val="20"/>
      <w:lang w:eastAsia="fr-FR"/>
    </w:rPr>
  </w:style>
  <w:style w:type="paragraph" w:customStyle="1" w:styleId="Tabtxt">
    <w:name w:val="Tabtxt"/>
    <w:basedOn w:val="Normal"/>
    <w:rsid w:val="00632A42"/>
    <w:pPr>
      <w:keepNext/>
      <w:tabs>
        <w:tab w:val="left" w:pos="567"/>
      </w:tabs>
      <w:snapToGrid w:val="0"/>
      <w:spacing w:before="60" w:after="60" w:line="200" w:lineRule="exact"/>
      <w:jc w:val="center"/>
    </w:pPr>
    <w:rPr>
      <w:rFonts w:ascii="Arial" w:eastAsia="SimSun" w:hAnsi="Arial" w:cs="Arial"/>
      <w:sz w:val="18"/>
      <w:szCs w:val="18"/>
      <w:lang w:eastAsia="fr-FR"/>
    </w:rPr>
  </w:style>
  <w:style w:type="paragraph" w:customStyle="1" w:styleId="Texte1">
    <w:name w:val="Texte1"/>
    <w:basedOn w:val="Normal"/>
    <w:link w:val="Texte1Car"/>
    <w:rsid w:val="00632A42"/>
    <w:pPr>
      <w:tabs>
        <w:tab w:val="left" w:pos="567"/>
      </w:tabs>
      <w:snapToGrid w:val="0"/>
      <w:spacing w:after="60" w:line="280" w:lineRule="exact"/>
      <w:ind w:left="851"/>
      <w:jc w:val="both"/>
    </w:pPr>
    <w:rPr>
      <w:rFonts w:ascii="Arial" w:eastAsia="SimSun" w:hAnsi="Arial" w:cs="Arial"/>
      <w:sz w:val="20"/>
      <w:szCs w:val="24"/>
      <w:lang w:eastAsia="zh-CN"/>
    </w:rPr>
  </w:style>
  <w:style w:type="character" w:customStyle="1" w:styleId="Texte1Car">
    <w:name w:val="Texte1 Car"/>
    <w:link w:val="Texte1"/>
    <w:rsid w:val="00632A42"/>
    <w:rPr>
      <w:rFonts w:ascii="Arial" w:eastAsia="SimSun" w:hAnsi="Arial" w:cs="Arial"/>
      <w:szCs w:val="24"/>
      <w:lang w:eastAsia="zh-CN"/>
    </w:rPr>
  </w:style>
  <w:style w:type="paragraph" w:customStyle="1" w:styleId="Titcoul">
    <w:name w:val="Titcoul"/>
    <w:basedOn w:val="Heading1"/>
    <w:link w:val="TitcoulCar"/>
    <w:rsid w:val="00632A42"/>
    <w:pPr>
      <w:pBdr>
        <w:bottom w:val="none" w:sz="0" w:space="0" w:color="auto"/>
      </w:pBdr>
      <w:spacing w:before="480" w:after="480" w:line="480" w:lineRule="exact"/>
    </w:pPr>
    <w:rPr>
      <w:rFonts w:ascii="Arial Gras" w:hAnsi="Arial Gras"/>
      <w:b/>
      <w:caps/>
      <w:noProof/>
      <w:color w:val="3366FF"/>
      <w:sz w:val="32"/>
      <w:szCs w:val="32"/>
    </w:rPr>
  </w:style>
  <w:style w:type="character" w:customStyle="1" w:styleId="TitcoulCar">
    <w:name w:val="Titcoul Car"/>
    <w:link w:val="Titcoul"/>
    <w:rsid w:val="00632A42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character" w:customStyle="1" w:styleId="Heading4Char">
    <w:name w:val="Heading 4 Char"/>
    <w:link w:val="Heading4"/>
    <w:rsid w:val="00632A42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632A42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632A42"/>
    <w:rPr>
      <w:rFonts w:ascii="Arial Gras" w:eastAsia="SimSun" w:hAnsi="Arial Gras"/>
      <w:b/>
      <w:bCs/>
      <w:caps/>
      <w:color w:val="008000"/>
      <w:sz w:val="24"/>
      <w:szCs w:val="22"/>
      <w:lang w:val="it-IT" w:eastAsia="en-US"/>
    </w:rPr>
  </w:style>
  <w:style w:type="paragraph" w:customStyle="1" w:styleId="UEnu">
    <w:name w:val="UEnu"/>
    <w:basedOn w:val="Enumeration"/>
    <w:rsid w:val="00632A42"/>
    <w:pPr>
      <w:numPr>
        <w:numId w:val="25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right="113"/>
    </w:pPr>
    <w:rPr>
      <w:i/>
    </w:rPr>
  </w:style>
  <w:style w:type="paragraph" w:customStyle="1" w:styleId="UPlan">
    <w:name w:val="UPlan"/>
    <w:basedOn w:val="Titcoul"/>
    <w:link w:val="UPlanCar"/>
    <w:rsid w:val="00632A42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632A42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Enumeration"/>
    <w:autoRedefine/>
    <w:qFormat/>
    <w:rsid w:val="00632A42"/>
    <w:pPr>
      <w:numPr>
        <w:numId w:val="26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right="113"/>
    </w:pPr>
    <w:rPr>
      <w:i/>
    </w:rPr>
  </w:style>
  <w:style w:type="paragraph" w:customStyle="1" w:styleId="UTit">
    <w:name w:val="UTit"/>
    <w:basedOn w:val="Titcoul"/>
    <w:link w:val="UTitCar"/>
    <w:rsid w:val="00632A42"/>
    <w:pPr>
      <w:spacing w:before="120"/>
    </w:pPr>
  </w:style>
  <w:style w:type="character" w:customStyle="1" w:styleId="UTitCar">
    <w:name w:val="UTit Car"/>
    <w:basedOn w:val="TitcoulCar"/>
    <w:link w:val="UTit"/>
    <w:rsid w:val="00632A42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632A42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32A42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32A42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32A42"/>
    <w:rPr>
      <w:rFonts w:ascii="Arial" w:eastAsia="SimSun" w:hAnsi="Arial" w:cs="Arial"/>
      <w:i/>
      <w:szCs w:val="24"/>
      <w:lang w:eastAsia="zh-CN"/>
    </w:rPr>
  </w:style>
  <w:style w:type="character" w:styleId="PageNumber">
    <w:name w:val="page number"/>
    <w:basedOn w:val="DefaultParagraphFont"/>
    <w:unhideWhenUsed/>
    <w:rsid w:val="00646AFF"/>
  </w:style>
  <w:style w:type="character" w:styleId="Hyperlink">
    <w:name w:val="Hyperlink"/>
    <w:unhideWhenUsed/>
    <w:rsid w:val="008563D3"/>
    <w:rPr>
      <w:color w:val="0000FF"/>
      <w:u w:val="single"/>
    </w:rPr>
  </w:style>
  <w:style w:type="paragraph" w:styleId="BodyText">
    <w:name w:val="Body Text"/>
    <w:basedOn w:val="Normal"/>
    <w:link w:val="BodyTextChar"/>
    <w:rsid w:val="00FA7AD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FA7AD8"/>
    <w:rPr>
      <w:rFonts w:ascii="Times New Roman" w:eastAsia="Times New Roman" w:hAnsi="Times New Roman"/>
      <w:sz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www.unesco.org/open-access/terms-use-ccbysa-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reativecommons.org/licenses/by-sa/3.0/igo/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1354</Words>
  <Characters>7452</Characters>
  <Application>Microsoft Office Word</Application>
  <DocSecurity>0</DocSecurity>
  <Lines>62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CLT/CEH/ITH-S.Schnuttgen</dc:creator>
  <cp:lastModifiedBy>Kim, Dain</cp:lastModifiedBy>
  <cp:revision>45</cp:revision>
  <dcterms:created xsi:type="dcterms:W3CDTF">2015-02-20T09:49:00Z</dcterms:created>
  <dcterms:modified xsi:type="dcterms:W3CDTF">2018-04-23T09:00:00Z</dcterms:modified>
</cp:coreProperties>
</file>